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F1" w:rsidRPr="005541F1" w:rsidRDefault="005541F1" w:rsidP="005541F1">
      <w:pPr>
        <w:keepNext/>
        <w:keepLines/>
        <w:ind w:right="-315"/>
        <w:jc w:val="center"/>
        <w:outlineLvl w:val="0"/>
        <w:rPr>
          <w:rFonts w:ascii="Times New Roman" w:eastAsia="Times New Roman" w:hAnsi="Times New Roman" w:cs="Times New Roman"/>
          <w:color w:val="000000"/>
          <w:sz w:val="24"/>
          <w:szCs w:val="24"/>
          <w:lang w:eastAsia="ru-RU"/>
        </w:rPr>
      </w:pPr>
      <w:bookmarkStart w:id="0" w:name="_Hlk146980812"/>
      <w:bookmarkStart w:id="1" w:name="_Hlk146453538"/>
      <w:r w:rsidRPr="005541F1">
        <w:rPr>
          <w:rFonts w:ascii="Times New Roman" w:eastAsia="Times New Roman" w:hAnsi="Times New Roman" w:cs="Times New Roman"/>
          <w:color w:val="000000"/>
          <w:sz w:val="24"/>
          <w:szCs w:val="24"/>
          <w:lang w:eastAsia="ru-RU"/>
        </w:rPr>
        <w:t>МИНИСТЕРСТВО ПРОСВЕЩЕНИЯ РОССИЙСКОЙ ФЕДЕРАЦИИ</w:t>
      </w:r>
    </w:p>
    <w:p w:rsidR="005541F1" w:rsidRPr="005541F1" w:rsidRDefault="005541F1" w:rsidP="005541F1">
      <w:pPr>
        <w:ind w:left="-284" w:right="-315" w:hanging="10"/>
        <w:jc w:val="center"/>
        <w:rPr>
          <w:rFonts w:ascii="Times New Roman" w:eastAsia="Calibri" w:hAnsi="Times New Roman" w:cs="Times New Roman"/>
          <w:color w:val="000000"/>
          <w:sz w:val="24"/>
          <w:szCs w:val="24"/>
          <w:lang w:eastAsia="ru-RU"/>
        </w:rPr>
      </w:pPr>
      <w:r w:rsidRPr="005541F1">
        <w:rPr>
          <w:rFonts w:ascii="Times New Roman" w:eastAsia="Times New Roman" w:hAnsi="Times New Roman" w:cs="Times New Roman"/>
          <w:color w:val="000000"/>
          <w:sz w:val="24"/>
          <w:szCs w:val="24"/>
          <w:lang w:eastAsia="ru-RU"/>
        </w:rPr>
        <w:t>Министерство образования и молодёжной политики Свердловской области</w:t>
      </w:r>
    </w:p>
    <w:p w:rsidR="005541F1" w:rsidRPr="005541F1" w:rsidRDefault="005541F1" w:rsidP="005541F1">
      <w:pPr>
        <w:ind w:left="-284" w:right="-315"/>
        <w:jc w:val="center"/>
        <w:rPr>
          <w:rFonts w:ascii="Times New Roman" w:eastAsia="Times New Roman" w:hAnsi="Times New Roman" w:cs="Times New Roman"/>
          <w:color w:val="000000"/>
          <w:sz w:val="24"/>
          <w:szCs w:val="24"/>
          <w:lang w:eastAsia="ru-RU"/>
        </w:rPr>
      </w:pPr>
      <w:r w:rsidRPr="005541F1">
        <w:rPr>
          <w:rFonts w:ascii="Times New Roman" w:eastAsia="Times New Roman" w:hAnsi="Times New Roman" w:cs="Times New Roman"/>
          <w:color w:val="000000"/>
          <w:sz w:val="24"/>
          <w:szCs w:val="24"/>
          <w:lang w:eastAsia="ru-RU"/>
        </w:rPr>
        <w:t>Управление образования Администрации городского округа</w:t>
      </w:r>
    </w:p>
    <w:p w:rsidR="005541F1" w:rsidRPr="005541F1" w:rsidRDefault="005541F1" w:rsidP="005541F1">
      <w:pPr>
        <w:ind w:left="-284" w:right="-315"/>
        <w:jc w:val="center"/>
        <w:rPr>
          <w:rFonts w:ascii="Times New Roman" w:eastAsia="Calibri" w:hAnsi="Times New Roman" w:cs="Times New Roman"/>
          <w:color w:val="000000"/>
          <w:sz w:val="24"/>
          <w:szCs w:val="24"/>
          <w:lang w:eastAsia="ru-RU"/>
        </w:rPr>
      </w:pPr>
      <w:r w:rsidRPr="005541F1">
        <w:rPr>
          <w:rFonts w:ascii="Times New Roman" w:eastAsia="Times New Roman" w:hAnsi="Times New Roman" w:cs="Times New Roman"/>
          <w:color w:val="000000"/>
          <w:sz w:val="24"/>
          <w:szCs w:val="24"/>
          <w:lang w:eastAsia="ru-RU"/>
        </w:rPr>
        <w:t>Сухой</w:t>
      </w:r>
      <w:r w:rsidRPr="005541F1">
        <w:rPr>
          <w:rFonts w:ascii="Times New Roman" w:eastAsia="Calibri" w:hAnsi="Times New Roman" w:cs="Times New Roman"/>
          <w:color w:val="000000"/>
          <w:sz w:val="24"/>
          <w:szCs w:val="24"/>
          <w:lang w:eastAsia="ru-RU"/>
        </w:rPr>
        <w:t xml:space="preserve"> </w:t>
      </w:r>
      <w:r w:rsidRPr="005541F1">
        <w:rPr>
          <w:rFonts w:ascii="Times New Roman" w:eastAsia="Times New Roman" w:hAnsi="Times New Roman" w:cs="Times New Roman"/>
          <w:color w:val="000000"/>
          <w:sz w:val="24"/>
          <w:szCs w:val="24"/>
          <w:lang w:eastAsia="ru-RU"/>
        </w:rPr>
        <w:t>Лог</w:t>
      </w:r>
    </w:p>
    <w:p w:rsidR="005541F1" w:rsidRPr="005541F1" w:rsidRDefault="005541F1" w:rsidP="005541F1">
      <w:pPr>
        <w:keepNext/>
        <w:keepLines/>
        <w:spacing w:after="570"/>
        <w:ind w:left="-284" w:right="-315" w:hanging="10"/>
        <w:jc w:val="center"/>
        <w:outlineLvl w:val="0"/>
        <w:rPr>
          <w:rFonts w:ascii="Times New Roman" w:eastAsia="Times New Roman" w:hAnsi="Times New Roman" w:cs="Times New Roman"/>
          <w:color w:val="000000"/>
          <w:sz w:val="24"/>
          <w:szCs w:val="24"/>
          <w:lang w:eastAsia="ru-RU"/>
        </w:rPr>
      </w:pPr>
      <w:r w:rsidRPr="005541F1">
        <w:rPr>
          <w:rFonts w:ascii="Times New Roman" w:eastAsia="Times New Roman" w:hAnsi="Times New Roman" w:cs="Times New Roman"/>
          <w:color w:val="000000"/>
          <w:sz w:val="24"/>
          <w:szCs w:val="24"/>
          <w:lang w:eastAsia="ru-RU"/>
        </w:rPr>
        <w:t>МБОУ ООШ № 9</w:t>
      </w: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rPr>
          <w:rFonts w:ascii="Times New Roman" w:eastAsia="Calibri" w:hAnsi="Times New Roman" w:cs="Times New Roman"/>
          <w:sz w:val="24"/>
          <w:szCs w:val="24"/>
        </w:rPr>
      </w:pPr>
      <w:r w:rsidRPr="005541F1">
        <w:rPr>
          <w:rFonts w:ascii="Times New Roman" w:eastAsia="Calibri" w:hAnsi="Times New Roman" w:cs="Times New Roman"/>
          <w:sz w:val="24"/>
          <w:szCs w:val="24"/>
        </w:rPr>
        <w:t>Рассмотрена на заседании педсовета.                                          Утверждаю</w:t>
      </w:r>
    </w:p>
    <w:p w:rsidR="005541F1" w:rsidRPr="005541F1" w:rsidRDefault="00875D0F" w:rsidP="005541F1">
      <w:pPr>
        <w:ind w:left="-284" w:right="-315"/>
        <w:rPr>
          <w:rFonts w:ascii="Times New Roman" w:eastAsia="Calibri" w:hAnsi="Times New Roman" w:cs="Times New Roman"/>
          <w:sz w:val="24"/>
          <w:szCs w:val="24"/>
        </w:rPr>
      </w:pPr>
      <w:r>
        <w:rPr>
          <w:rFonts w:ascii="Times New Roman" w:eastAsia="Calibri" w:hAnsi="Times New Roman" w:cs="Times New Roman"/>
          <w:sz w:val="24"/>
          <w:szCs w:val="24"/>
        </w:rPr>
        <w:t>«      » _______________ 2024</w:t>
      </w:r>
      <w:r w:rsidR="005541F1" w:rsidRPr="005541F1">
        <w:rPr>
          <w:rFonts w:ascii="Times New Roman" w:eastAsia="Calibri" w:hAnsi="Times New Roman" w:cs="Times New Roman"/>
          <w:sz w:val="24"/>
          <w:szCs w:val="24"/>
        </w:rPr>
        <w:t xml:space="preserve"> года                                               Директор МБОУ ООШ №9</w:t>
      </w:r>
    </w:p>
    <w:p w:rsidR="005541F1" w:rsidRPr="005541F1" w:rsidRDefault="005541F1" w:rsidP="005541F1">
      <w:pPr>
        <w:ind w:left="-284" w:right="-315"/>
        <w:rPr>
          <w:rFonts w:ascii="Times New Roman" w:eastAsia="Calibri" w:hAnsi="Times New Roman" w:cs="Times New Roman"/>
          <w:sz w:val="24"/>
          <w:szCs w:val="24"/>
        </w:rPr>
      </w:pPr>
      <w:r w:rsidRPr="005541F1">
        <w:rPr>
          <w:rFonts w:ascii="Times New Roman" w:eastAsia="Calibri" w:hAnsi="Times New Roman" w:cs="Times New Roman"/>
          <w:sz w:val="24"/>
          <w:szCs w:val="24"/>
        </w:rPr>
        <w:t>Протокол № ____                                                                            ______________ Н.В. Кузьмина</w:t>
      </w:r>
    </w:p>
    <w:p w:rsidR="005541F1" w:rsidRPr="005541F1" w:rsidRDefault="005541F1" w:rsidP="005541F1">
      <w:pPr>
        <w:ind w:left="-284" w:right="-315"/>
        <w:rPr>
          <w:rFonts w:ascii="Times New Roman" w:eastAsia="Calibri" w:hAnsi="Times New Roman" w:cs="Times New Roman"/>
          <w:sz w:val="24"/>
          <w:szCs w:val="24"/>
        </w:rPr>
      </w:pPr>
      <w:r w:rsidRPr="005541F1">
        <w:rPr>
          <w:rFonts w:ascii="Times New Roman" w:eastAsia="Calibri" w:hAnsi="Times New Roman" w:cs="Times New Roman"/>
          <w:sz w:val="24"/>
          <w:szCs w:val="24"/>
        </w:rPr>
        <w:t xml:space="preserve">от «   </w:t>
      </w:r>
      <w:r w:rsidR="00875D0F">
        <w:rPr>
          <w:rFonts w:ascii="Times New Roman" w:eastAsia="Calibri" w:hAnsi="Times New Roman" w:cs="Times New Roman"/>
          <w:sz w:val="24"/>
          <w:szCs w:val="24"/>
        </w:rPr>
        <w:t xml:space="preserve">  » _____________ 2024</w:t>
      </w:r>
      <w:r w:rsidRPr="005541F1">
        <w:rPr>
          <w:rFonts w:ascii="Times New Roman" w:eastAsia="Calibri" w:hAnsi="Times New Roman" w:cs="Times New Roman"/>
          <w:sz w:val="24"/>
          <w:szCs w:val="24"/>
        </w:rPr>
        <w:t xml:space="preserve"> г.                                                     Приказ __________</w:t>
      </w:r>
    </w:p>
    <w:p w:rsidR="005541F1" w:rsidRPr="005541F1" w:rsidRDefault="005541F1" w:rsidP="005541F1">
      <w:pPr>
        <w:ind w:left="-284" w:right="-31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75D0F">
        <w:rPr>
          <w:rFonts w:ascii="Times New Roman" w:eastAsia="Calibri" w:hAnsi="Times New Roman" w:cs="Times New Roman"/>
          <w:sz w:val="24"/>
          <w:szCs w:val="24"/>
        </w:rPr>
        <w:t>от «   » ____________2024</w:t>
      </w:r>
      <w:r w:rsidRPr="005541F1">
        <w:rPr>
          <w:rFonts w:ascii="Times New Roman" w:eastAsia="Calibri" w:hAnsi="Times New Roman" w:cs="Times New Roman"/>
          <w:sz w:val="24"/>
          <w:szCs w:val="24"/>
        </w:rPr>
        <w:t xml:space="preserve"> г.</w:t>
      </w:r>
    </w:p>
    <w:p w:rsidR="005541F1" w:rsidRPr="005541F1" w:rsidRDefault="005541F1" w:rsidP="005541F1">
      <w:pPr>
        <w:ind w:left="-284" w:right="-315"/>
        <w:rPr>
          <w:rFonts w:ascii="Times New Roman" w:eastAsia="Calibri" w:hAnsi="Times New Roman" w:cs="Times New Roman"/>
          <w:sz w:val="24"/>
          <w:szCs w:val="24"/>
        </w:rPr>
      </w:pPr>
    </w:p>
    <w:p w:rsidR="005541F1" w:rsidRPr="005541F1" w:rsidRDefault="005541F1" w:rsidP="005541F1">
      <w:pPr>
        <w:ind w:left="-284" w:right="-315"/>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Times New Roman" w:hAnsi="Times New Roman" w:cs="Times New Roman"/>
          <w:sz w:val="24"/>
          <w:szCs w:val="24"/>
          <w:lang w:eastAsia="ru-RU"/>
        </w:rPr>
      </w:pPr>
      <w:r w:rsidRPr="005541F1">
        <w:rPr>
          <w:rFonts w:ascii="Times New Roman" w:eastAsia="Calibri" w:hAnsi="Times New Roman" w:cs="Times New Roman"/>
          <w:bCs/>
          <w:sz w:val="24"/>
          <w:szCs w:val="24"/>
        </w:rPr>
        <w:t>РАБОЧАЯ ПРОГРАММА</w:t>
      </w:r>
    </w:p>
    <w:p w:rsidR="005541F1" w:rsidRPr="005541F1" w:rsidRDefault="005541F1" w:rsidP="005541F1">
      <w:pPr>
        <w:ind w:left="-284" w:right="-315"/>
        <w:jc w:val="center"/>
        <w:rPr>
          <w:rFonts w:ascii="Times New Roman" w:eastAsia="Calibri" w:hAnsi="Times New Roman" w:cs="Times New Roman"/>
          <w:bCs/>
          <w:sz w:val="24"/>
          <w:szCs w:val="24"/>
        </w:rPr>
      </w:pPr>
      <w:r w:rsidRPr="005541F1">
        <w:rPr>
          <w:rFonts w:ascii="Times New Roman" w:eastAsia="Calibri" w:hAnsi="Times New Roman" w:cs="Times New Roman"/>
          <w:bCs/>
          <w:sz w:val="24"/>
          <w:szCs w:val="24"/>
        </w:rPr>
        <w:t>по учебному предмету</w:t>
      </w:r>
    </w:p>
    <w:p w:rsidR="005541F1" w:rsidRPr="005541F1" w:rsidRDefault="00875D0F" w:rsidP="005541F1">
      <w:pPr>
        <w:ind w:left="-284" w:right="-315"/>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Труд «т</w:t>
      </w:r>
      <w:r w:rsidR="005541F1" w:rsidRPr="005541F1">
        <w:rPr>
          <w:rFonts w:ascii="Times New Roman" w:eastAsia="Calibri" w:hAnsi="Times New Roman" w:cs="Times New Roman"/>
          <w:bCs/>
          <w:sz w:val="24"/>
          <w:szCs w:val="24"/>
        </w:rPr>
        <w:t>ехноло</w:t>
      </w:r>
      <w:r>
        <w:rPr>
          <w:rFonts w:ascii="Times New Roman" w:eastAsia="Calibri" w:hAnsi="Times New Roman" w:cs="Times New Roman"/>
          <w:bCs/>
          <w:sz w:val="24"/>
          <w:szCs w:val="24"/>
        </w:rPr>
        <w:t>г</w:t>
      </w:r>
      <w:r w:rsidR="005541F1" w:rsidRPr="005541F1">
        <w:rPr>
          <w:rFonts w:ascii="Times New Roman" w:eastAsia="Calibri" w:hAnsi="Times New Roman" w:cs="Times New Roman"/>
          <w:bCs/>
          <w:sz w:val="24"/>
          <w:szCs w:val="24"/>
        </w:rPr>
        <w:t>ия»</w:t>
      </w:r>
    </w:p>
    <w:p w:rsidR="005541F1" w:rsidRPr="005541F1" w:rsidRDefault="005905E6" w:rsidP="005541F1">
      <w:pPr>
        <w:ind w:left="-284" w:right="-315"/>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для обучающихся 5-6</w:t>
      </w:r>
      <w:r w:rsidR="005541F1" w:rsidRPr="005541F1">
        <w:rPr>
          <w:rFonts w:ascii="Times New Roman" w:eastAsia="Calibri" w:hAnsi="Times New Roman" w:cs="Times New Roman"/>
          <w:bCs/>
          <w:sz w:val="24"/>
          <w:szCs w:val="24"/>
        </w:rPr>
        <w:t xml:space="preserve"> классов</w:t>
      </w:r>
    </w:p>
    <w:p w:rsidR="005541F1" w:rsidRPr="005541F1" w:rsidRDefault="005541F1" w:rsidP="005541F1">
      <w:pPr>
        <w:ind w:left="-284" w:right="-315"/>
        <w:jc w:val="center"/>
        <w:rPr>
          <w:rFonts w:ascii="Times New Roman" w:eastAsia="Calibri" w:hAnsi="Times New Roman" w:cs="Times New Roman"/>
          <w:bCs/>
          <w:sz w:val="24"/>
          <w:szCs w:val="24"/>
        </w:rPr>
      </w:pPr>
    </w:p>
    <w:p w:rsidR="005541F1" w:rsidRPr="005541F1" w:rsidRDefault="005541F1" w:rsidP="005541F1">
      <w:pPr>
        <w:ind w:left="-284" w:right="-315"/>
        <w:jc w:val="center"/>
        <w:rPr>
          <w:rFonts w:ascii="Times New Roman" w:eastAsia="Calibri" w:hAnsi="Times New Roman" w:cs="Times New Roman"/>
          <w:b/>
          <w:sz w:val="24"/>
          <w:szCs w:val="24"/>
        </w:rPr>
      </w:pPr>
    </w:p>
    <w:p w:rsidR="005541F1" w:rsidRPr="005541F1" w:rsidRDefault="005541F1" w:rsidP="005541F1">
      <w:pPr>
        <w:ind w:left="-284" w:right="-315"/>
        <w:jc w:val="center"/>
        <w:rPr>
          <w:rFonts w:ascii="Times New Roman" w:eastAsia="Calibri" w:hAnsi="Times New Roman" w:cs="Times New Roman"/>
          <w:b/>
          <w:sz w:val="24"/>
          <w:szCs w:val="24"/>
        </w:rPr>
      </w:pPr>
    </w:p>
    <w:p w:rsidR="005541F1" w:rsidRPr="005541F1" w:rsidRDefault="005541F1" w:rsidP="005541F1">
      <w:pPr>
        <w:ind w:left="-284" w:right="-315"/>
        <w:jc w:val="center"/>
        <w:rPr>
          <w:rFonts w:ascii="Times New Roman" w:eastAsia="Calibri" w:hAnsi="Times New Roman" w:cs="Times New Roman"/>
          <w:b/>
          <w:sz w:val="24"/>
          <w:szCs w:val="24"/>
        </w:rPr>
      </w:pPr>
    </w:p>
    <w:p w:rsidR="005541F1" w:rsidRPr="005541F1" w:rsidRDefault="005541F1" w:rsidP="005541F1">
      <w:pPr>
        <w:ind w:left="-284" w:right="-315" w:firstLine="567"/>
        <w:jc w:val="center"/>
        <w:rPr>
          <w:rFonts w:ascii="Times New Roman" w:eastAsia="Calibri" w:hAnsi="Times New Roman" w:cs="Times New Roman"/>
          <w:b/>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left="-284" w:right="-315"/>
        <w:jc w:val="center"/>
        <w:rPr>
          <w:rFonts w:ascii="Times New Roman" w:eastAsia="Calibri" w:hAnsi="Times New Roman" w:cs="Times New Roman"/>
          <w:sz w:val="24"/>
          <w:szCs w:val="24"/>
        </w:rPr>
      </w:pPr>
    </w:p>
    <w:p w:rsidR="005541F1" w:rsidRPr="005541F1" w:rsidRDefault="005541F1" w:rsidP="005541F1">
      <w:pPr>
        <w:ind w:right="-315"/>
        <w:jc w:val="center"/>
        <w:rPr>
          <w:rFonts w:ascii="Times New Roman" w:eastAsia="Calibri" w:hAnsi="Times New Roman" w:cs="Times New Roman"/>
          <w:sz w:val="24"/>
          <w:szCs w:val="24"/>
        </w:rPr>
      </w:pPr>
    </w:p>
    <w:p w:rsidR="005541F1" w:rsidRPr="005541F1" w:rsidRDefault="005541F1" w:rsidP="005541F1">
      <w:pPr>
        <w:ind w:right="-315"/>
        <w:jc w:val="center"/>
        <w:rPr>
          <w:rFonts w:ascii="Times New Roman" w:eastAsia="Calibri" w:hAnsi="Times New Roman" w:cs="Times New Roman"/>
          <w:sz w:val="24"/>
          <w:szCs w:val="24"/>
        </w:rPr>
      </w:pPr>
    </w:p>
    <w:p w:rsidR="005541F1" w:rsidRPr="005541F1" w:rsidRDefault="005541F1" w:rsidP="005541F1">
      <w:pPr>
        <w:ind w:right="-315"/>
        <w:jc w:val="center"/>
        <w:rPr>
          <w:rFonts w:ascii="Times New Roman" w:eastAsia="Calibri" w:hAnsi="Times New Roman" w:cs="Times New Roman"/>
          <w:sz w:val="24"/>
          <w:szCs w:val="24"/>
        </w:rPr>
      </w:pPr>
    </w:p>
    <w:p w:rsidR="005541F1" w:rsidRPr="005541F1" w:rsidRDefault="005541F1" w:rsidP="005541F1">
      <w:pPr>
        <w:ind w:right="-315"/>
        <w:jc w:val="center"/>
        <w:rPr>
          <w:rFonts w:ascii="Times New Roman" w:eastAsia="Calibri" w:hAnsi="Times New Roman" w:cs="Times New Roman"/>
          <w:sz w:val="24"/>
          <w:szCs w:val="24"/>
        </w:rPr>
      </w:pPr>
    </w:p>
    <w:p w:rsidR="005541F1" w:rsidRPr="005541F1" w:rsidRDefault="005541F1" w:rsidP="005541F1">
      <w:pPr>
        <w:ind w:right="-315"/>
        <w:jc w:val="center"/>
        <w:rPr>
          <w:rFonts w:ascii="Times New Roman" w:eastAsia="Calibri" w:hAnsi="Times New Roman" w:cs="Times New Roman"/>
          <w:sz w:val="24"/>
          <w:szCs w:val="24"/>
        </w:rPr>
      </w:pPr>
      <w:r w:rsidRPr="005541F1">
        <w:rPr>
          <w:rFonts w:ascii="Times New Roman" w:eastAsia="Calibri" w:hAnsi="Times New Roman" w:cs="Times New Roman"/>
          <w:sz w:val="24"/>
          <w:szCs w:val="24"/>
        </w:rPr>
        <w:t xml:space="preserve">с. </w:t>
      </w:r>
      <w:proofErr w:type="spellStart"/>
      <w:r w:rsidRPr="005541F1">
        <w:rPr>
          <w:rFonts w:ascii="Times New Roman" w:eastAsia="Calibri" w:hAnsi="Times New Roman" w:cs="Times New Roman"/>
          <w:sz w:val="24"/>
          <w:szCs w:val="24"/>
        </w:rPr>
        <w:t>Рудянское</w:t>
      </w:r>
      <w:proofErr w:type="spellEnd"/>
    </w:p>
    <w:p w:rsidR="005541F1" w:rsidRPr="005541F1" w:rsidRDefault="00875D0F" w:rsidP="005541F1">
      <w:pPr>
        <w:ind w:right="-315"/>
        <w:jc w:val="center"/>
        <w:rPr>
          <w:rFonts w:ascii="Times New Roman" w:eastAsia="Calibri" w:hAnsi="Times New Roman" w:cs="Times New Roman"/>
          <w:sz w:val="24"/>
          <w:szCs w:val="24"/>
        </w:rPr>
      </w:pPr>
      <w:r>
        <w:rPr>
          <w:rFonts w:ascii="Times New Roman" w:eastAsia="Calibri" w:hAnsi="Times New Roman" w:cs="Times New Roman"/>
          <w:sz w:val="24"/>
          <w:szCs w:val="24"/>
        </w:rPr>
        <w:t>2024-2025</w:t>
      </w:r>
      <w:r w:rsidR="005541F1" w:rsidRPr="005541F1">
        <w:rPr>
          <w:rFonts w:ascii="Times New Roman" w:eastAsia="Calibri" w:hAnsi="Times New Roman" w:cs="Times New Roman"/>
          <w:sz w:val="24"/>
          <w:szCs w:val="24"/>
        </w:rPr>
        <w:t xml:space="preserve"> учебный</w:t>
      </w:r>
      <w:bookmarkEnd w:id="0"/>
      <w:r w:rsidR="005541F1" w:rsidRPr="005541F1">
        <w:rPr>
          <w:rFonts w:ascii="Times New Roman" w:eastAsia="Calibri" w:hAnsi="Times New Roman" w:cs="Times New Roman"/>
          <w:sz w:val="24"/>
          <w:szCs w:val="24"/>
        </w:rPr>
        <w:t xml:space="preserve"> год</w:t>
      </w:r>
    </w:p>
    <w:p w:rsidR="00D708A1" w:rsidRPr="005541F1" w:rsidRDefault="00D708A1" w:rsidP="005541F1">
      <w:pPr>
        <w:spacing w:after="160"/>
        <w:jc w:val="center"/>
        <w:rPr>
          <w:rFonts w:ascii="Times New Roman" w:hAnsi="Times New Roman" w:cs="Times New Roman"/>
          <w:sz w:val="24"/>
          <w:szCs w:val="24"/>
        </w:rPr>
      </w:pPr>
      <w:r w:rsidRPr="005541F1">
        <w:rPr>
          <w:rFonts w:ascii="Times New Roman" w:eastAsia="Times New Roman" w:hAnsi="Times New Roman" w:cs="Times New Roman"/>
          <w:b/>
          <w:sz w:val="24"/>
          <w:szCs w:val="24"/>
          <w:lang w:eastAsia="ru-RU"/>
        </w:rPr>
        <w:lastRenderedPageBreak/>
        <w:t>Пояснительная записка</w:t>
      </w:r>
    </w:p>
    <w:p w:rsidR="00D708A1" w:rsidRPr="005541F1" w:rsidRDefault="00D708A1" w:rsidP="005541F1">
      <w:pPr>
        <w:ind w:left="142" w:firstLine="142"/>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Рабочая программа по технологии для 5-9 классов составлена на основе: </w:t>
      </w:r>
    </w:p>
    <w:p w:rsidR="00D708A1" w:rsidRPr="005541F1" w:rsidRDefault="00D708A1" w:rsidP="005541F1">
      <w:pPr>
        <w:numPr>
          <w:ilvl w:val="0"/>
          <w:numId w:val="14"/>
        </w:numPr>
        <w:spacing w:after="151"/>
        <w:ind w:left="567" w:right="43"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Федерального закона от 29.12.2012 N 273-ФЗ (ред. от 31.07.2020) "Об образовании в Российской Федерации" (с изм. и доп., вступ. в силу с 01.09.2020) </w:t>
      </w:r>
    </w:p>
    <w:p w:rsidR="00D708A1" w:rsidRPr="005541F1" w:rsidRDefault="00D708A1" w:rsidP="005541F1">
      <w:pPr>
        <w:numPr>
          <w:ilvl w:val="0"/>
          <w:numId w:val="14"/>
        </w:numPr>
        <w:spacing w:after="158"/>
        <w:ind w:left="567" w:right="43"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общего образования (утвержден приказом Министерства образования и науки Российской Федерации от «17» декабря 2010 г. №1897), (в ред. Приказов Министерства образования и науки РФ от 29.12.2014 № 1644 и от 31.12.2015 г. № 1577). </w:t>
      </w:r>
    </w:p>
    <w:p w:rsidR="00D708A1" w:rsidRPr="005541F1" w:rsidRDefault="00D708A1" w:rsidP="005541F1">
      <w:pPr>
        <w:numPr>
          <w:ilvl w:val="0"/>
          <w:numId w:val="14"/>
        </w:numPr>
        <w:spacing w:after="159"/>
        <w:ind w:left="567" w:right="43"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Примерной основной образовательной программы основного общего образования, одобренной решением федерального учебно</w:t>
      </w:r>
      <w:r w:rsidR="009A6B53" w:rsidRPr="005541F1">
        <w:rPr>
          <w:rFonts w:ascii="Times New Roman" w:eastAsia="Times New Roman" w:hAnsi="Times New Roman" w:cs="Times New Roman"/>
          <w:sz w:val="24"/>
          <w:szCs w:val="24"/>
          <w:lang w:eastAsia="ru-RU"/>
        </w:rPr>
        <w:t>-</w:t>
      </w:r>
      <w:r w:rsidRPr="005541F1">
        <w:rPr>
          <w:rFonts w:ascii="Times New Roman" w:eastAsia="Times New Roman" w:hAnsi="Times New Roman" w:cs="Times New Roman"/>
          <w:sz w:val="24"/>
          <w:szCs w:val="24"/>
          <w:lang w:eastAsia="ru-RU"/>
        </w:rPr>
        <w:t xml:space="preserve">методического объединения по общему образованию (Одобрена решением от 08.04.2015, протокол №1/15 (в редакции протокола № 1/20 от 04.02.2020), с учетом требований федерального государственного образовательного стандарта. </w:t>
      </w:r>
    </w:p>
    <w:p w:rsidR="00D708A1" w:rsidRPr="005541F1" w:rsidRDefault="00D708A1" w:rsidP="005541F1">
      <w:pPr>
        <w:numPr>
          <w:ilvl w:val="0"/>
          <w:numId w:val="14"/>
        </w:numPr>
        <w:spacing w:after="151"/>
        <w:ind w:left="567" w:right="43"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Основной образовательной программы основного общего образования МАОУ СОШ №76 с углубленным изучением отдельных предметов (в редакции от 06.2020), приказ от 25.06.2021 № 82/3-од. </w:t>
      </w:r>
    </w:p>
    <w:p w:rsidR="00D708A1" w:rsidRPr="005541F1" w:rsidRDefault="00D708A1" w:rsidP="005541F1">
      <w:pPr>
        <w:spacing w:after="157"/>
        <w:ind w:left="567" w:right="82"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Программа предмета «Технология» обеспечивает формирование технологического мышления,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 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w:t>
      </w:r>
      <w:r w:rsidRPr="005541F1">
        <w:rPr>
          <w:rFonts w:ascii="Times New Roman" w:eastAsia="Calibri" w:hAnsi="Times New Roman" w:cs="Times New Roman"/>
          <w:sz w:val="24"/>
          <w:szCs w:val="24"/>
          <w:lang w:eastAsia="ru-RU"/>
        </w:rPr>
        <w:t>того</w:t>
      </w:r>
      <w:r w:rsidRPr="005541F1">
        <w:rPr>
          <w:rFonts w:ascii="Times New Roman" w:eastAsia="Times New Roman" w:hAnsi="Times New Roman" w:cs="Times New Roman"/>
          <w:sz w:val="24"/>
          <w:szCs w:val="24"/>
          <w:lang w:eastAsia="ru-RU"/>
        </w:rPr>
        <w:t>,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опыта, необходимых для разумной организации собственной жизни, создает условия для развития инициативности, изобретательности, гибкости мышления. 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w:t>
      </w:r>
      <w:r w:rsidRPr="005541F1">
        <w:rPr>
          <w:rFonts w:ascii="Times New Roman" w:eastAsia="Times New Roman" w:hAnsi="Times New Roman" w:cs="Times New Roman"/>
          <w:sz w:val="24"/>
          <w:szCs w:val="24"/>
          <w:lang w:eastAsia="ru-RU"/>
        </w:rPr>
        <w:lastRenderedPageBreak/>
        <w:t xml:space="preserve">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 </w:t>
      </w:r>
    </w:p>
    <w:p w:rsidR="00D708A1" w:rsidRPr="005541F1" w:rsidRDefault="00D708A1" w:rsidP="005541F1">
      <w:pPr>
        <w:spacing w:after="15"/>
        <w:ind w:left="567" w:right="89"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гимназии.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обучающимися собственных стремлений, полученного опыта учебной деятельности и информации, в первую очередь в отношении профессиональной ориентации.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Цели программы:  </w:t>
      </w:r>
    </w:p>
    <w:p w:rsidR="00D708A1" w:rsidRPr="005541F1" w:rsidRDefault="00D708A1" w:rsidP="005541F1">
      <w:pPr>
        <w:pStyle w:val="ae"/>
        <w:numPr>
          <w:ilvl w:val="0"/>
          <w:numId w:val="38"/>
        </w:numPr>
        <w:spacing w:after="15" w:line="240" w:lineRule="auto"/>
        <w:ind w:left="567" w:right="4" w:firstLine="426"/>
        <w:jc w:val="both"/>
        <w:rPr>
          <w:rFonts w:ascii="Times New Roman" w:eastAsia="Times New Roman" w:hAnsi="Times New Roman" w:cs="Times New Roman"/>
          <w:sz w:val="24"/>
          <w:szCs w:val="24"/>
          <w:lang w:val="ru-RU" w:eastAsia="ru-RU"/>
        </w:rPr>
      </w:pPr>
      <w:r w:rsidRPr="005541F1">
        <w:rPr>
          <w:rFonts w:ascii="Times New Roman" w:eastAsia="Times New Roman" w:hAnsi="Times New Roman" w:cs="Times New Roman"/>
          <w:sz w:val="24"/>
          <w:szCs w:val="24"/>
          <w:lang w:val="ru-RU" w:eastAsia="ru-RU"/>
        </w:rPr>
        <w:t xml:space="preserve">Обеспечение понимания обучающимися сущности современных материальных, информационных и гуманитарных технологий и перспектив их развития. </w:t>
      </w:r>
    </w:p>
    <w:p w:rsidR="00D708A1" w:rsidRPr="005541F1" w:rsidRDefault="00D708A1" w:rsidP="005541F1">
      <w:pPr>
        <w:pStyle w:val="ae"/>
        <w:numPr>
          <w:ilvl w:val="0"/>
          <w:numId w:val="38"/>
        </w:numPr>
        <w:spacing w:after="15" w:line="240" w:lineRule="auto"/>
        <w:ind w:left="567" w:right="4" w:firstLine="426"/>
        <w:jc w:val="both"/>
        <w:rPr>
          <w:rFonts w:ascii="Times New Roman" w:eastAsia="Times New Roman" w:hAnsi="Times New Roman" w:cs="Times New Roman"/>
          <w:sz w:val="24"/>
          <w:szCs w:val="24"/>
          <w:lang w:val="ru-RU" w:eastAsia="ru-RU"/>
        </w:rPr>
      </w:pPr>
      <w:r w:rsidRPr="005541F1">
        <w:rPr>
          <w:rFonts w:ascii="Times New Roman" w:eastAsia="Times New Roman" w:hAnsi="Times New Roman" w:cs="Times New Roman"/>
          <w:sz w:val="24"/>
          <w:szCs w:val="24"/>
          <w:lang w:val="ru-RU" w:eastAsia="ru-RU"/>
        </w:rPr>
        <w:t xml:space="preserve">Формирование технологической культуры и проектно-технологического мышления обучающихся. </w:t>
      </w:r>
    </w:p>
    <w:p w:rsidR="00D708A1" w:rsidRPr="005541F1" w:rsidRDefault="00D708A1" w:rsidP="005541F1">
      <w:pPr>
        <w:pStyle w:val="ae"/>
        <w:numPr>
          <w:ilvl w:val="0"/>
          <w:numId w:val="38"/>
        </w:numPr>
        <w:spacing w:after="15" w:line="240" w:lineRule="auto"/>
        <w:ind w:left="567" w:right="4" w:firstLine="426"/>
        <w:jc w:val="both"/>
        <w:rPr>
          <w:rFonts w:ascii="Times New Roman" w:eastAsia="Times New Roman" w:hAnsi="Times New Roman" w:cs="Times New Roman"/>
          <w:sz w:val="24"/>
          <w:szCs w:val="24"/>
          <w:lang w:val="ru-RU" w:eastAsia="ru-RU"/>
        </w:rPr>
      </w:pPr>
      <w:r w:rsidRPr="005541F1">
        <w:rPr>
          <w:rFonts w:ascii="Times New Roman" w:eastAsia="Times New Roman" w:hAnsi="Times New Roman" w:cs="Times New Roman"/>
          <w:sz w:val="24"/>
          <w:szCs w:val="24"/>
          <w:lang w:val="ru-RU" w:eastAsia="ru-RU"/>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D708A1" w:rsidRPr="005541F1" w:rsidRDefault="00D708A1" w:rsidP="005541F1">
      <w:pPr>
        <w:spacing w:after="15"/>
        <w:ind w:left="567" w:right="86"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Программа строится таким образом, чтобы объяснение учителя в той или иной форме составляло не более 0,2 урочного времени и не более 0,15 объема программы.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 проектной деятельностью (индивидуальные решения приводят к тому, что обучающиеся работают в разном темпе – они сами составляют планы, нуждаются в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различном оборудовании, материалах, информации – в зависимости от выбранного способа деятельности, запланированного продукта, поставленной цели);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p>
    <w:p w:rsidR="00D708A1" w:rsidRPr="005541F1" w:rsidRDefault="00D708A1" w:rsidP="005541F1">
      <w:pPr>
        <w:keepNext/>
        <w:keepLines/>
        <w:spacing w:after="3"/>
        <w:ind w:left="567" w:right="360" w:firstLine="426"/>
        <w:jc w:val="center"/>
        <w:outlineLvl w:val="0"/>
        <w:rPr>
          <w:rFonts w:ascii="Times New Roman" w:eastAsia="Times New Roman" w:hAnsi="Times New Roman" w:cs="Times New Roman"/>
          <w:b/>
          <w:sz w:val="24"/>
          <w:szCs w:val="24"/>
          <w:lang w:eastAsia="ru-RU"/>
        </w:rPr>
      </w:pPr>
      <w:r w:rsidRPr="005541F1">
        <w:rPr>
          <w:rFonts w:ascii="Times New Roman" w:eastAsia="Times New Roman" w:hAnsi="Times New Roman" w:cs="Times New Roman"/>
          <w:b/>
          <w:sz w:val="24"/>
          <w:szCs w:val="24"/>
          <w:lang w:eastAsia="ru-RU"/>
        </w:rPr>
        <w:t xml:space="preserve">ОБЩАЯ ХАРАКТЕРИСТИКА ПРЕДМЕТА «ТЕХНОЛОГИЯ»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p>
    <w:p w:rsidR="00D708A1" w:rsidRPr="005541F1" w:rsidRDefault="00D708A1" w:rsidP="005541F1">
      <w:pPr>
        <w:spacing w:after="15"/>
        <w:ind w:left="567" w:right="86"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Основное предназначение учебного предмета «Технология» в системе общего образования заключается в формировании технологической грамотности, компетентности, технологического мировоззрения, технологической и исследовательской культуры школьника, включающей технологические знания и умения, воспитание трудовых, гражданских и патриотических качеств его личности, профессиональное самоопределение в условиях рынка труда, формирование гуманистически ориентированного мировоззрения.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Технологическая грамотность включает способность понимать, использовать и контролировать технологию, умение решать проблемы, развивать творческие способности, сознательность, гибкость, предприимчивость. Технологическая компетентность связана с овладением умениями осваивать разнообразные способы и средства преобразования материалов, энергии, информации, учитывать экономическую эффективность и возможные экологические последствия технологической деятельности, определять свои жизненные и профессиональные планы.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Технологическая культура предполагает овладение системой понятий, методов и средств преобразовательной деятельности по созданию материальных и духовных </w:t>
      </w:r>
    </w:p>
    <w:p w:rsidR="00D708A1" w:rsidRPr="005541F1" w:rsidRDefault="00D708A1" w:rsidP="005541F1">
      <w:pPr>
        <w:spacing w:after="15"/>
        <w:ind w:left="567" w:right="91"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ценностей. Она предусматривает изучение современных и перспективных энергосберегающих, </w:t>
      </w:r>
      <w:r w:rsidR="009A6B53" w:rsidRPr="005541F1">
        <w:rPr>
          <w:rFonts w:ascii="Times New Roman" w:eastAsia="Times New Roman" w:hAnsi="Times New Roman" w:cs="Times New Roman"/>
          <w:sz w:val="24"/>
          <w:szCs w:val="24"/>
          <w:lang w:eastAsia="ru-RU"/>
        </w:rPr>
        <w:t>материал сберегающих</w:t>
      </w:r>
      <w:r w:rsidRPr="005541F1">
        <w:rPr>
          <w:rFonts w:ascii="Times New Roman" w:eastAsia="Times New Roman" w:hAnsi="Times New Roman" w:cs="Times New Roman"/>
          <w:sz w:val="24"/>
          <w:szCs w:val="24"/>
          <w:lang w:eastAsia="ru-RU"/>
        </w:rPr>
        <w:t xml:space="preserve"> и безотходных технологий в сферах производства и услуг, методов борьбы с загрязнением окружающей среды, планирования и организации трудового процесса, обеспечения безопасности труда, компьютерной обработки документации, психологии человеческого общения, основ творческой и предпринимательской деятельности.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Технологическая культура содержит ряд составляющих, учитывая, что в обществе человек выполняет функции гражданина, труженика, собственника, семьянина, потребителя и</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учащегося: </w:t>
      </w:r>
    </w:p>
    <w:p w:rsidR="00D708A1" w:rsidRPr="005541F1" w:rsidRDefault="00D708A1" w:rsidP="005541F1">
      <w:pPr>
        <w:spacing w:after="4"/>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культура труда - включает планирование и организацию трудового процесса, как репродуктивного, так и творческого; выбор инструментов и оборудования, организацию рабочего места, обеспечение безопасности труда, технологической и трудовой дисциплины, контроль качества продукции, необходимые для выполнения социальных функций труженика; </w:t>
      </w:r>
    </w:p>
    <w:p w:rsidR="00D708A1" w:rsidRPr="005541F1" w:rsidRDefault="00D708A1" w:rsidP="005541F1">
      <w:pPr>
        <w:spacing w:after="4"/>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графическая культура - знания, умения и готовность использовать графические, в том числе чертежные средства для обеспечения технологического процесса; </w:t>
      </w:r>
    </w:p>
    <w:p w:rsidR="00184AD3" w:rsidRPr="005541F1" w:rsidRDefault="00D708A1" w:rsidP="005541F1">
      <w:pPr>
        <w:spacing w:after="8"/>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культура дизайна - знания, умения и готовность использовать принципы эргономики, эстетики, дизайна и художественной обработки материалов для обеспечения конкурентоспособности продукции; </w:t>
      </w:r>
    </w:p>
    <w:p w:rsidR="00D708A1" w:rsidRPr="005541F1" w:rsidRDefault="00184AD3" w:rsidP="005541F1">
      <w:pPr>
        <w:spacing w:after="8"/>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информационная культура - знания, умения и готовность использовать принципы сбора, хранения, обработки и использования информации из различных источников для реализации трудовой деятельности;</w:t>
      </w:r>
      <w:r w:rsidR="00D708A1" w:rsidRPr="005541F1">
        <w:rPr>
          <w:rFonts w:ascii="Times New Roman" w:eastAsia="Times New Roman" w:hAnsi="Times New Roman" w:cs="Times New Roman"/>
          <w:sz w:val="24"/>
          <w:szCs w:val="24"/>
          <w:vertAlign w:val="superscript"/>
          <w:lang w:eastAsia="ru-RU"/>
        </w:rPr>
        <w:t xml:space="preserve"> </w:t>
      </w:r>
    </w:p>
    <w:p w:rsidR="00184AD3" w:rsidRPr="005541F1" w:rsidRDefault="00D708A1" w:rsidP="005541F1">
      <w:pPr>
        <w:spacing w:after="213"/>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предпринимательская культура - знания, умения и готовность анализировать потребности людей (рынка), организовывать и управлять небольшим человеческим коллективом для обеспечения этих потребностей, рекламировать свою продукцию;</w:t>
      </w:r>
      <w:r w:rsidRPr="005541F1">
        <w:rPr>
          <w:rFonts w:ascii="Times New Roman" w:eastAsia="Times New Roman" w:hAnsi="Times New Roman" w:cs="Times New Roman"/>
          <w:sz w:val="24"/>
          <w:szCs w:val="24"/>
          <w:vertAlign w:val="superscript"/>
          <w:lang w:eastAsia="ru-RU"/>
        </w:rPr>
        <w:t xml:space="preserve"> </w:t>
      </w:r>
    </w:p>
    <w:p w:rsidR="00184AD3" w:rsidRPr="005541F1" w:rsidRDefault="00184AD3" w:rsidP="005541F1">
      <w:pPr>
        <w:spacing w:after="213"/>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культура человеческих отношений - знания, умения и готовность осуществлять бесконфликтное (доброжелательное) взаимодействия с людьми как на производстве, так и в семье, на улице, в транспорте;</w:t>
      </w:r>
      <w:r w:rsidR="00D708A1" w:rsidRPr="005541F1">
        <w:rPr>
          <w:rFonts w:ascii="Times New Roman" w:eastAsia="Times New Roman" w:hAnsi="Times New Roman" w:cs="Times New Roman"/>
          <w:sz w:val="24"/>
          <w:szCs w:val="24"/>
          <w:vertAlign w:val="superscript"/>
          <w:lang w:eastAsia="ru-RU"/>
        </w:rPr>
        <w:t xml:space="preserve"> </w:t>
      </w:r>
    </w:p>
    <w:p w:rsidR="00184AD3" w:rsidRPr="005541F1" w:rsidRDefault="00184AD3" w:rsidP="005541F1">
      <w:pPr>
        <w:spacing w:after="213"/>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экологическая культура включает в себя экологические знания, понимание, что природа является источником жизни и красоты, богатство нравственно-эстетических чувств</w:t>
      </w:r>
      <w:r w:rsidR="00D708A1" w:rsidRPr="005541F1">
        <w:rPr>
          <w:rFonts w:ascii="Times New Roman" w:eastAsia="Times New Roman" w:hAnsi="Times New Roman" w:cs="Times New Roman"/>
          <w:sz w:val="24"/>
          <w:szCs w:val="24"/>
          <w:vertAlign w:val="superscript"/>
          <w:lang w:eastAsia="ru-RU"/>
        </w:rPr>
        <w:t xml:space="preserve"> </w:t>
      </w:r>
      <w:r w:rsidR="00D708A1" w:rsidRPr="005541F1">
        <w:rPr>
          <w:rFonts w:ascii="Times New Roman" w:eastAsia="Times New Roman" w:hAnsi="Times New Roman" w:cs="Times New Roman"/>
          <w:sz w:val="24"/>
          <w:szCs w:val="24"/>
          <w:lang w:eastAsia="ru-RU"/>
        </w:rPr>
        <w:t>и</w:t>
      </w:r>
      <w:r w:rsidR="00D708A1" w:rsidRPr="005541F1">
        <w:rPr>
          <w:rFonts w:ascii="Times New Roman" w:eastAsia="Arial"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переживаний, порожденных общением с природой и ответственность за ее сохранение, способность соизмерять любой вид деятельности с сохранением окружающей среды и здоровья человека, глубокую заинтересованность в природоохранной деятельности, грамотное ее осуществление</w:t>
      </w:r>
    </w:p>
    <w:p w:rsidR="00D708A1" w:rsidRPr="005541F1" w:rsidRDefault="00184AD3" w:rsidP="005541F1">
      <w:pPr>
        <w:spacing w:after="213"/>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культура дома - знания и умения украшения дома, создание семейного уюта, здорового образа жизни и продуманного ведения домашнего хозяйства, выполняя социальные функции семьянина;</w:t>
      </w:r>
      <w:r w:rsidR="00D708A1" w:rsidRPr="005541F1">
        <w:rPr>
          <w:rFonts w:ascii="Times New Roman" w:eastAsia="Times New Roman" w:hAnsi="Times New Roman" w:cs="Times New Roman"/>
          <w:sz w:val="24"/>
          <w:szCs w:val="24"/>
          <w:vertAlign w:val="superscript"/>
          <w:lang w:eastAsia="ru-RU"/>
        </w:rPr>
        <w:t xml:space="preserve"> </w:t>
      </w:r>
    </w:p>
    <w:p w:rsidR="00D708A1" w:rsidRPr="005541F1" w:rsidRDefault="00D708A1" w:rsidP="005541F1">
      <w:pPr>
        <w:spacing w:after="213"/>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потребительская культура - знания, умения и готовность продуманно вести себя на рынке товаров и услуг, выполняя социальные функции потребителя;</w:t>
      </w:r>
      <w:r w:rsidRPr="005541F1">
        <w:rPr>
          <w:rFonts w:ascii="Times New Roman" w:eastAsia="Times New Roman" w:hAnsi="Times New Roman" w:cs="Times New Roman"/>
          <w:sz w:val="24"/>
          <w:szCs w:val="24"/>
          <w:vertAlign w:val="superscript"/>
          <w:lang w:eastAsia="ru-RU"/>
        </w:rPr>
        <w:t xml:space="preserve"> </w:t>
      </w:r>
    </w:p>
    <w:p w:rsidR="00184AD3" w:rsidRPr="005541F1" w:rsidRDefault="00D708A1" w:rsidP="005541F1">
      <w:pPr>
        <w:spacing w:after="213"/>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проектная и исследовательская культура - знания, умения и готовность самостоятельного определения потребностей и возможностей деятельности при выполнении проекта, получения, анализа и использования полезной для выполнения проекта информации, выдвижения спектра идей выполнения проекта, выбора оптимальной идеи, исследования этой идеи, планирования, организации и выполнения работы по реализации проекта, включая приобретение дополнительных знаний и умений, оценки проекта и его презентации.</w:t>
      </w:r>
      <w:r w:rsidRPr="005541F1">
        <w:rPr>
          <w:rFonts w:ascii="Times New Roman" w:eastAsia="Times New Roman" w:hAnsi="Times New Roman" w:cs="Times New Roman"/>
          <w:sz w:val="24"/>
          <w:szCs w:val="24"/>
          <w:vertAlign w:val="superscript"/>
          <w:lang w:eastAsia="ru-RU"/>
        </w:rPr>
        <w:t xml:space="preserve"> </w:t>
      </w:r>
    </w:p>
    <w:p w:rsidR="002A05D1" w:rsidRPr="005541F1" w:rsidRDefault="00D708A1" w:rsidP="005541F1">
      <w:pPr>
        <w:spacing w:after="213"/>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Рабочая программа составлена с учетом полученных знаний учащихся </w:t>
      </w:r>
      <w:r w:rsidR="00F80113" w:rsidRPr="005541F1">
        <w:rPr>
          <w:rFonts w:ascii="Times New Roman" w:eastAsia="Times New Roman" w:hAnsi="Times New Roman" w:cs="Times New Roman"/>
          <w:sz w:val="24"/>
          <w:szCs w:val="24"/>
          <w:lang w:eastAsia="ru-RU"/>
        </w:rPr>
        <w:t>в начальной школе</w:t>
      </w:r>
      <w:r w:rsidRPr="005541F1">
        <w:rPr>
          <w:rFonts w:ascii="Times New Roman" w:eastAsia="Times New Roman" w:hAnsi="Times New Roman" w:cs="Times New Roman"/>
          <w:sz w:val="24"/>
          <w:szCs w:val="24"/>
          <w:lang w:eastAsia="ru-RU"/>
        </w:rPr>
        <w:t xml:space="preserve"> на уроках технологии и опыта их учебно</w:t>
      </w:r>
      <w:r w:rsidR="009A6B53" w:rsidRPr="005541F1">
        <w:rPr>
          <w:rFonts w:ascii="Times New Roman" w:eastAsia="Times New Roman" w:hAnsi="Times New Roman" w:cs="Times New Roman"/>
          <w:sz w:val="24"/>
          <w:szCs w:val="24"/>
          <w:lang w:eastAsia="ru-RU"/>
        </w:rPr>
        <w:t>-</w:t>
      </w:r>
      <w:r w:rsidRPr="005541F1">
        <w:rPr>
          <w:rFonts w:ascii="Times New Roman" w:eastAsia="Times New Roman" w:hAnsi="Times New Roman" w:cs="Times New Roman"/>
          <w:sz w:val="24"/>
          <w:szCs w:val="24"/>
          <w:lang w:eastAsia="ru-RU"/>
        </w:rPr>
        <w:t xml:space="preserve">трудовой деятельности. </w:t>
      </w:r>
    </w:p>
    <w:p w:rsidR="00D708A1" w:rsidRPr="005541F1" w:rsidRDefault="00D708A1" w:rsidP="005541F1">
      <w:pPr>
        <w:keepNext/>
        <w:keepLines/>
        <w:spacing w:after="3"/>
        <w:ind w:left="567" w:right="355" w:firstLine="426"/>
        <w:jc w:val="center"/>
        <w:outlineLvl w:val="0"/>
        <w:rPr>
          <w:rFonts w:ascii="Times New Roman" w:eastAsia="Times New Roman" w:hAnsi="Times New Roman" w:cs="Times New Roman"/>
          <w:b/>
          <w:sz w:val="24"/>
          <w:szCs w:val="24"/>
          <w:lang w:eastAsia="ru-RU"/>
        </w:rPr>
      </w:pPr>
      <w:r w:rsidRPr="005541F1">
        <w:rPr>
          <w:rFonts w:ascii="Times New Roman" w:eastAsia="Times New Roman" w:hAnsi="Times New Roman" w:cs="Times New Roman"/>
          <w:b/>
          <w:sz w:val="24"/>
          <w:szCs w:val="24"/>
          <w:lang w:eastAsia="ru-RU"/>
        </w:rPr>
        <w:t xml:space="preserve">МЕСТО ПРЕДМЕТА «ТЕХНОЛОГИЯ» В УЧЕБНОМ ПЛАНЕ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Предмет </w:t>
      </w:r>
      <w:r w:rsidR="005905E6">
        <w:rPr>
          <w:rFonts w:ascii="Times New Roman" w:eastAsia="Times New Roman" w:hAnsi="Times New Roman" w:cs="Times New Roman"/>
          <w:sz w:val="24"/>
          <w:szCs w:val="24"/>
          <w:lang w:eastAsia="ru-RU"/>
        </w:rPr>
        <w:t>Труд «т</w:t>
      </w:r>
      <w:r w:rsidRPr="005541F1">
        <w:rPr>
          <w:rFonts w:ascii="Times New Roman" w:eastAsia="Times New Roman" w:hAnsi="Times New Roman" w:cs="Times New Roman"/>
          <w:sz w:val="24"/>
          <w:szCs w:val="24"/>
          <w:lang w:eastAsia="ru-RU"/>
        </w:rPr>
        <w:t xml:space="preserve">ехнология» является необходимым компонентом общего образования школьников. Учебный план </w:t>
      </w:r>
      <w:r w:rsidR="009A6B53" w:rsidRPr="005541F1">
        <w:rPr>
          <w:rFonts w:ascii="Times New Roman" w:eastAsia="Times New Roman" w:hAnsi="Times New Roman" w:cs="Times New Roman"/>
          <w:sz w:val="24"/>
          <w:szCs w:val="24"/>
          <w:lang w:eastAsia="ru-RU"/>
        </w:rPr>
        <w:t xml:space="preserve">МБОУ ООШ № 9 </w:t>
      </w:r>
      <w:r w:rsidRPr="005541F1">
        <w:rPr>
          <w:rFonts w:ascii="Times New Roman" w:eastAsia="Times New Roman" w:hAnsi="Times New Roman" w:cs="Times New Roman"/>
          <w:sz w:val="24"/>
          <w:szCs w:val="24"/>
          <w:lang w:eastAsia="ru-RU"/>
        </w:rPr>
        <w:t xml:space="preserve">на уровне основного общего образования включает 272 учебных часов для обязательного изучения курса «Технология.»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В том числе: в 5, 6 и 7 классах по 68 часов, из расчета 2 часа в неделю, в 8-9 классах по 34 часов, из расчета 1 час в неделю. </w:t>
      </w:r>
    </w:p>
    <w:p w:rsidR="00F80113" w:rsidRPr="005541F1" w:rsidRDefault="00F80113" w:rsidP="005541F1">
      <w:pPr>
        <w:spacing w:after="15"/>
        <w:ind w:left="567" w:right="4" w:firstLine="426"/>
        <w:jc w:val="both"/>
        <w:rPr>
          <w:rFonts w:ascii="Times New Roman" w:eastAsia="Times New Roman" w:hAnsi="Times New Roman" w:cs="Times New Roman"/>
          <w:sz w:val="24"/>
          <w:szCs w:val="24"/>
          <w:lang w:eastAsia="ru-RU"/>
        </w:rPr>
      </w:pP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b/>
          <w:sz w:val="24"/>
          <w:szCs w:val="24"/>
          <w:lang w:eastAsia="ru-RU"/>
        </w:rPr>
        <w:t xml:space="preserve">ЛИЧНОСТНЫЕ, МЕТАПРЕДМЕТНЫХ И ПРЕДМЕТНЫЕ РЕЗУЛЬТАТЫ ОСВОЕНИЯ УЧЕБНОГО ПРЕДМЕТА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1.</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p>
    <w:p w:rsidR="00D708A1" w:rsidRPr="005541F1" w:rsidRDefault="00DF36B8"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анализировать существующие и планировать будущие образовательные результаты;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идентифицировать собственные проблемы и определять главную проблему;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выдвигать версии решения проблемы, формулировать гипотезы, предвосхищать конечный результат; </w:t>
      </w:r>
    </w:p>
    <w:p w:rsidR="00D708A1" w:rsidRPr="005541F1" w:rsidRDefault="00DF36B8"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ставить цель деятельности на основе определенной проблемы и существующих возможностей; </w:t>
      </w:r>
    </w:p>
    <w:p w:rsidR="00D708A1" w:rsidRPr="005541F1" w:rsidRDefault="00DF36B8"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формулировать учебные задачи как шаги достижения поставленной цели деятельности;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обосновывать целевые ориентиры и приоритеты ссылками на ценности, указывая и обосновывая логическую последовательность шагов.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2.</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определять необходимые действие(я) в соответствии с учебной и познавательной задачей и составлять алгоритм их выполнения;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обосновывать и осуществлять выбор наиболее эффективных способов решения учебных и познавательных задач;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определять/находить, в том числе из предложенных вариантов, условия для выполнения учебной и познавательной задачи;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выбирать из предложенных вариантов и самостоятельно искать средства/ресурсы для решения задачи/достижения цели;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составлять план решения проблемы (выполнения проекта, проведения исследования);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определять потенциальные затруднения при решении учебной и познавательной задачи и находить средства для их устранения;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описывать свой опыт, оформляя его для передачи другим людям в виде технологии решения практических задач определенного класса;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планировать и корректировать свою индивидуальную образовательную траекторию. </w:t>
      </w:r>
    </w:p>
    <w:p w:rsidR="00D708A1" w:rsidRPr="005541F1" w:rsidRDefault="00D708A1" w:rsidP="005541F1">
      <w:pPr>
        <w:spacing w:after="3"/>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p>
    <w:p w:rsidR="00D708A1" w:rsidRPr="005541F1" w:rsidRDefault="00D708A1" w:rsidP="005541F1">
      <w:pPr>
        <w:spacing w:after="15"/>
        <w:ind w:left="567" w:right="100"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3.</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систематизировать (в том числе выбирать приоритетные) критерии планируемых результатов и оценки своей деятельности;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оценивать свою деятельность, аргументируя причины достижения или отсутствия планируемого результата;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D708A1" w:rsidRPr="005541F1" w:rsidRDefault="00184AD3"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сверять свои действия с целью и, при необходимости, исправлять ошибки самостоятельно. </w:t>
      </w:r>
    </w:p>
    <w:p w:rsidR="00D708A1" w:rsidRPr="005541F1" w:rsidRDefault="00D708A1" w:rsidP="005541F1">
      <w:pPr>
        <w:tabs>
          <w:tab w:val="center" w:pos="7834"/>
        </w:tabs>
        <w:spacing w:after="15"/>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4.</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Умение оценивать правильность выполнения учебной задачи, собственные возможности ее решения. Обучающийся сможет: </w:t>
      </w:r>
    </w:p>
    <w:p w:rsidR="00D708A1" w:rsidRPr="005541F1" w:rsidRDefault="00184AD3"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2A05D1" w:rsidRPr="005541F1">
        <w:rPr>
          <w:rFonts w:ascii="Times New Roman" w:eastAsia="Times New Roman" w:hAnsi="Times New Roman" w:cs="Times New Roman"/>
          <w:sz w:val="24"/>
          <w:szCs w:val="24"/>
          <w:lang w:eastAsia="ru-RU"/>
        </w:rPr>
        <w:t>определять критерии правильности (корректности) выполнения учебной</w:t>
      </w:r>
      <w:r w:rsidR="00D708A1" w:rsidRPr="005541F1">
        <w:rPr>
          <w:rFonts w:ascii="Times New Roman" w:eastAsia="Times New Roman" w:hAnsi="Times New Roman" w:cs="Times New Roman"/>
          <w:sz w:val="24"/>
          <w:szCs w:val="24"/>
          <w:lang w:eastAsia="ru-RU"/>
        </w:rPr>
        <w:t xml:space="preserve"> задачи;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анализировать и обосновывать применение соответствующего инструментария для выполнения учебной задачи;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оценивать продукт своей деятельности по заданным и/или </w:t>
      </w:r>
      <w:proofErr w:type="spellStart"/>
      <w:r w:rsidRPr="005541F1">
        <w:rPr>
          <w:rFonts w:ascii="Times New Roman" w:eastAsia="Times New Roman" w:hAnsi="Times New Roman" w:cs="Times New Roman"/>
          <w:sz w:val="24"/>
          <w:szCs w:val="24"/>
          <w:lang w:eastAsia="ru-RU"/>
        </w:rPr>
        <w:t>самостоятельнопределенным</w:t>
      </w:r>
      <w:proofErr w:type="spellEnd"/>
      <w:r w:rsidRPr="005541F1">
        <w:rPr>
          <w:rFonts w:ascii="Times New Roman" w:eastAsia="Times New Roman" w:hAnsi="Times New Roman" w:cs="Times New Roman"/>
          <w:sz w:val="24"/>
          <w:szCs w:val="24"/>
          <w:lang w:eastAsia="ru-RU"/>
        </w:rPr>
        <w:t xml:space="preserve"> критериям в соответствии с целью деятельности;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обосновывать достижимость цели выбранным способом на основе оценки своих внутренних ресурсов и доступных внешних ресурсов;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184AD3"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фиксировать   и   анализировать   динамику   собственных   образовательных результатов.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5.</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Обучающийся сможет: </w:t>
      </w:r>
    </w:p>
    <w:p w:rsidR="00D708A1" w:rsidRPr="005541F1" w:rsidRDefault="00DF36B8"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D708A1" w:rsidRPr="005541F1" w:rsidRDefault="00DF36B8"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соотносить реальные и планируемые результаты индивидуальной образовательной деятельности и делать выводы;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принимать решение в учебной ситуации и нести за него ответственность;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0000794D" w:rsidRPr="005541F1">
        <w:rPr>
          <w:rFonts w:ascii="Times New Roman" w:eastAsia="Times New Roman" w:hAnsi="Times New Roman" w:cs="Times New Roman"/>
          <w:sz w:val="24"/>
          <w:szCs w:val="24"/>
          <w:lang w:eastAsia="ru-RU"/>
        </w:rPr>
        <w:t>с</w:t>
      </w:r>
      <w:r w:rsidRPr="005541F1">
        <w:rPr>
          <w:rFonts w:ascii="Times New Roman" w:eastAsia="Times New Roman" w:hAnsi="Times New Roman" w:cs="Times New Roman"/>
          <w:sz w:val="24"/>
          <w:szCs w:val="24"/>
          <w:lang w:eastAsia="ru-RU"/>
        </w:rPr>
        <w:t xml:space="preserve">амостоятельно определять причины своего успеха или неуспеха и находить способы выхода из ситуации неуспеха; </w:t>
      </w:r>
    </w:p>
    <w:p w:rsidR="00DF36B8"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D708A1" w:rsidRPr="005541F1" w:rsidRDefault="00DF36B8"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д</w:t>
      </w:r>
      <w:r w:rsidR="00D708A1" w:rsidRPr="005541F1">
        <w:rPr>
          <w:rFonts w:ascii="Times New Roman" w:eastAsia="Times New Roman" w:hAnsi="Times New Roman" w:cs="Times New Roman"/>
          <w:sz w:val="24"/>
          <w:szCs w:val="24"/>
          <w:lang w:eastAsia="ru-RU"/>
        </w:rPr>
        <w:t xml:space="preserve">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Познавательные УУД </w:t>
      </w:r>
    </w:p>
    <w:p w:rsidR="00D708A1" w:rsidRPr="005541F1" w:rsidRDefault="00D708A1" w:rsidP="005541F1">
      <w:pPr>
        <w:spacing w:after="15"/>
        <w:ind w:left="567" w:right="92"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1.</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подбирать слова, соподчиненные ключевому слову, определяющие его признаки и свойства;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выстраивать логическую цепочку, состоящую из ключевого слова и соподчиненных ему слов;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выделять общий признак двух или нескольких предметов или явлений и объяснять их сходство;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объединять предметы и явления в группы по определенным признакам, сравнивать, классифицировать и обобщать факты и явления;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w:t>
      </w:r>
      <w:r w:rsidRPr="005541F1">
        <w:rPr>
          <w:rFonts w:ascii="Times New Roman" w:eastAsia="Times New Roman" w:hAnsi="Times New Roman" w:cs="Times New Roman"/>
          <w:sz w:val="24"/>
          <w:szCs w:val="24"/>
          <w:lang w:eastAsia="ru-RU"/>
        </w:rPr>
        <w:t xml:space="preserve">выделять явление из общего ряда других явлений;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строить рассуждение от общих закономерностей к частным явлениям и от частных явлений к общим закономерностям;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строить рассуждение на основе сравнения предметов и явлений, выделяя при этом общие признаки;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излагать полученную информацию, интерпретируя ее в контексте решаемой задачи; </w:t>
      </w:r>
    </w:p>
    <w:p w:rsidR="00D708A1" w:rsidRPr="005541F1" w:rsidRDefault="00DF36B8"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9435AD" w:rsidRPr="005541F1">
        <w:rPr>
          <w:rFonts w:ascii="Times New Roman" w:eastAsia="Times New Roman" w:hAnsi="Times New Roman" w:cs="Times New Roman"/>
          <w:sz w:val="24"/>
          <w:szCs w:val="24"/>
          <w:lang w:eastAsia="ru-RU"/>
        </w:rPr>
        <w:t>самостоятельно</w:t>
      </w:r>
      <w:r w:rsidR="00D708A1" w:rsidRPr="005541F1">
        <w:rPr>
          <w:rFonts w:ascii="Times New Roman" w:eastAsia="Times New Roman" w:hAnsi="Times New Roman" w:cs="Times New Roman"/>
          <w:sz w:val="24"/>
          <w:szCs w:val="24"/>
          <w:lang w:eastAsia="ru-RU"/>
        </w:rPr>
        <w:t xml:space="preserve"> указывать на информацию, нуждающуюся в проверке, предлагать и применять способ проверки достоверности информации;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proofErr w:type="spellStart"/>
      <w:r w:rsidRPr="005541F1">
        <w:rPr>
          <w:rFonts w:ascii="Times New Roman" w:eastAsia="Times New Roman" w:hAnsi="Times New Roman" w:cs="Times New Roman"/>
          <w:sz w:val="24"/>
          <w:szCs w:val="24"/>
          <w:lang w:eastAsia="ru-RU"/>
        </w:rPr>
        <w:t>вербализовать</w:t>
      </w:r>
      <w:proofErr w:type="spellEnd"/>
      <w:r w:rsidRPr="005541F1">
        <w:rPr>
          <w:rFonts w:ascii="Times New Roman" w:eastAsia="Times New Roman" w:hAnsi="Times New Roman" w:cs="Times New Roman"/>
          <w:sz w:val="24"/>
          <w:szCs w:val="24"/>
          <w:lang w:eastAsia="ru-RU"/>
        </w:rPr>
        <w:t xml:space="preserve"> эмоциональное впечатление, оказанное на него источником;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объяснять явления, процессы, связи и отношения, выявляемые в ходе познавательной и исследовательской деятельности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(приводить объяснение с изменением формы представления; объяснять, детализируя или обобщая; объяснять с заданной точки зрения);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2.</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обозначать символом и знаком предмет и/или явление;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определять логические связи между предметами и/или явлениями, обозначать данные логические связи с помощью знаков в схеме;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создавать абстрактный или реальный образ предмета и/или явления;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строить модель/схему на основе условий задачи и/или способа ее решения;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D708A1" w:rsidRPr="005541F1" w:rsidRDefault="00DF36B8"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преобразовывать модели с целью выявления общих законов, определяющих данную предметную область;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строить доказательство: прямое, косвенное, от противного;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D708A1" w:rsidRPr="005541F1" w:rsidRDefault="00D708A1" w:rsidP="005541F1">
      <w:pPr>
        <w:tabs>
          <w:tab w:val="center" w:pos="3618"/>
        </w:tabs>
        <w:spacing w:after="15"/>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3.</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Смысловое чтение. Обучающийся сможет: </w:t>
      </w:r>
    </w:p>
    <w:p w:rsidR="00D708A1" w:rsidRPr="005541F1" w:rsidRDefault="00D708A1" w:rsidP="005541F1">
      <w:pPr>
        <w:spacing w:after="3"/>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 </w:t>
      </w:r>
      <w:r w:rsidR="00DF36B8" w:rsidRPr="005541F1">
        <w:rPr>
          <w:rFonts w:ascii="Times New Roman" w:eastAsia="Times New Roman" w:hAnsi="Times New Roman" w:cs="Times New Roman"/>
          <w:sz w:val="24"/>
          <w:szCs w:val="24"/>
          <w:lang w:eastAsia="ru-RU"/>
        </w:rPr>
        <w:t>- н</w:t>
      </w:r>
      <w:r w:rsidRPr="005541F1">
        <w:rPr>
          <w:rFonts w:ascii="Times New Roman" w:eastAsia="Times New Roman" w:hAnsi="Times New Roman" w:cs="Times New Roman"/>
          <w:sz w:val="24"/>
          <w:szCs w:val="24"/>
          <w:lang w:eastAsia="ru-RU"/>
        </w:rPr>
        <w:t xml:space="preserve">аходить в тексте требуемую информацию (в соответствии с целями своей деятельности);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ориентироваться в содержании текста, понимать целостный смысл текста, структурировать текст;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устанавливать взаимосвязь описанных в тексте событий, явлений, процессов;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резюмировать главную идею текста;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009B6B00" w:rsidRPr="005541F1">
        <w:rPr>
          <w:rFonts w:ascii="Times New Roman" w:eastAsia="Times New Roman" w:hAnsi="Times New Roman" w:cs="Times New Roman"/>
          <w:sz w:val="24"/>
          <w:szCs w:val="24"/>
          <w:lang w:eastAsia="ru-RU"/>
        </w:rPr>
        <w:t>п</w:t>
      </w:r>
      <w:r w:rsidRPr="005541F1">
        <w:rPr>
          <w:rFonts w:ascii="Times New Roman" w:eastAsia="Times New Roman" w:hAnsi="Times New Roman" w:cs="Times New Roman"/>
          <w:sz w:val="24"/>
          <w:szCs w:val="24"/>
          <w:lang w:eastAsia="ru-RU"/>
        </w:rPr>
        <w:t xml:space="preserve">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5541F1">
        <w:rPr>
          <w:rFonts w:ascii="Times New Roman" w:eastAsia="Times New Roman" w:hAnsi="Times New Roman" w:cs="Times New Roman"/>
          <w:sz w:val="24"/>
          <w:szCs w:val="24"/>
          <w:lang w:eastAsia="ru-RU"/>
        </w:rPr>
        <w:t>non-fiction</w:t>
      </w:r>
      <w:proofErr w:type="spellEnd"/>
      <w:r w:rsidRPr="005541F1">
        <w:rPr>
          <w:rFonts w:ascii="Times New Roman" w:eastAsia="Times New Roman" w:hAnsi="Times New Roman" w:cs="Times New Roman"/>
          <w:sz w:val="24"/>
          <w:szCs w:val="24"/>
          <w:lang w:eastAsia="ru-RU"/>
        </w:rPr>
        <w:t xml:space="preserve">);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критически оценивать содержание и форму текста.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4.</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определять свое отношение к природной среде;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анализировать влияние экологических факторов на среду обитания живых организмов; </w:t>
      </w:r>
    </w:p>
    <w:p w:rsidR="00D708A1" w:rsidRPr="005541F1" w:rsidRDefault="00DF36B8"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проводить причинный и вероятностный анализ экологических ситуаций;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прогнозировать изменения ситуации при смене действия одного фактора на действие другого фактора;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распространять экологические знания и участвовать в практических делах по защите окружающей среды;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выражать свое отношение к природе через рисунки, сочинения, модели, проектные работы. </w:t>
      </w:r>
    </w:p>
    <w:p w:rsidR="00D708A1" w:rsidRPr="005541F1" w:rsidRDefault="00D708A1" w:rsidP="005541F1">
      <w:pPr>
        <w:spacing w:after="15"/>
        <w:ind w:left="567" w:right="4660"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5.</w:t>
      </w:r>
      <w:r w:rsidR="002A05D1"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Развитие мотивации к овладению культурой активного использования словарей и</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других поисковых систем. Обучающийся сможет: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определять необходимые ключевые поисковые слова и запросы; </w:t>
      </w:r>
    </w:p>
    <w:p w:rsidR="00D708A1" w:rsidRPr="005541F1" w:rsidRDefault="00DF36B8"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осуществлять   взаимодействие   с   электронными   поисковыми   системами, словарями;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формировать множественную выборку из поисковых источников для объективизации результатов поиска; </w:t>
      </w:r>
    </w:p>
    <w:p w:rsidR="002A05D1" w:rsidRPr="005541F1" w:rsidRDefault="00D708A1" w:rsidP="005541F1">
      <w:pPr>
        <w:spacing w:after="3"/>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соотносить полученные результаты поиска со своей деятельностью.</w:t>
      </w:r>
    </w:p>
    <w:p w:rsidR="002A05D1" w:rsidRPr="005541F1" w:rsidRDefault="00D708A1" w:rsidP="005541F1">
      <w:pPr>
        <w:spacing w:after="3"/>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Коммуникативные УУД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1.</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определять возможные роли в совместной деятельности;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играть определенную роль в совместной деятельности;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определять свои действия и действия партнера, которые способствовали или препятствовали продуктивной коммуникации;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строить позитивные отношения в процессе учебной и познавательной деятельности;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предлагать альтернативное решение в конфликтной ситуации; </w:t>
      </w:r>
    </w:p>
    <w:p w:rsidR="00D708A1" w:rsidRPr="005541F1" w:rsidRDefault="00DF36B8"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выделять общую точку зрения в дискуссии;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договариваться о правилах и вопросах для обсуждения в соответствии с поставленной перед группой задачей; </w:t>
      </w:r>
    </w:p>
    <w:p w:rsidR="00D708A1" w:rsidRPr="005541F1" w:rsidRDefault="00DF36B8"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организовывать учебное взаимодействие в группе (определять общие цели, распределять роли, договариваться друг с другом и т. д.); </w:t>
      </w:r>
    </w:p>
    <w:p w:rsidR="00D708A1" w:rsidRPr="005541F1" w:rsidRDefault="00DF36B8"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5541F1" w:rsidRPr="005541F1">
        <w:rPr>
          <w:rFonts w:ascii="Times New Roman" w:eastAsia="Times New Roman" w:hAnsi="Times New Roman" w:cs="Times New Roman"/>
          <w:sz w:val="24"/>
          <w:szCs w:val="24"/>
          <w:lang w:eastAsia="ru-RU"/>
        </w:rPr>
        <w:t>устранять</w:t>
      </w:r>
      <w:r w:rsidR="00D708A1" w:rsidRPr="005541F1">
        <w:rPr>
          <w:rFonts w:ascii="Times New Roman" w:eastAsia="Times New Roman" w:hAnsi="Times New Roman" w:cs="Times New Roman"/>
          <w:sz w:val="24"/>
          <w:szCs w:val="24"/>
          <w:lang w:eastAsia="ru-RU"/>
        </w:rPr>
        <w:t xml:space="preserve"> в рамках диалога разрывы в коммуникации, обусловленные непониманием/неприятием со стороны собеседника задачи, формы или содержания диалога. </w:t>
      </w:r>
    </w:p>
    <w:p w:rsidR="00D708A1" w:rsidRPr="005541F1" w:rsidRDefault="00D708A1" w:rsidP="005541F1">
      <w:pPr>
        <w:spacing w:after="15"/>
        <w:ind w:left="567" w:right="100"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2.</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определять задачу коммуникации и в соответствии с ней отбирать речевые средства;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отбирать и использовать речевые средства в процессе коммуникации с другими людьми (диалог в паре, в малой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группе и т. д.);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представлять в устной или письменной форме развернутый план собственной деятельности; </w:t>
      </w:r>
    </w:p>
    <w:p w:rsidR="00D708A1" w:rsidRPr="005541F1" w:rsidRDefault="00DF36B8"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соблюдать нормы публичной речи, регламент в монологе и дискуссии в соответствии с коммуникативной задачей;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высказывать и обосновывать мнение (суждение) и запрашивать мнение партнера в рамках диалога;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принимать решение в ходе диалога и согласовывать его с собеседником;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создавать письменные «клишированные» и оригинальные тексты с использованием необходимых речевых средств;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использовать вербальные средства (средства логической связи) для выделения смысловых блоков своего выступления;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использовать невербальные средства или наглядные материалы, подготовленные/отобранные под руководством учителя;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3.</w:t>
      </w:r>
      <w:r w:rsidRPr="005541F1">
        <w:rPr>
          <w:rFonts w:ascii="Times New Roman" w:eastAsia="Arial"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Формирование и развитие компетентности в области использования информационно-коммуникационных технологий (далее – ИКТ). Обучающийся сможет: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F36B8"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овладевать культурой активного пользования словарями и другими поисковыми системами; </w:t>
      </w:r>
    </w:p>
    <w:p w:rsidR="00D708A1" w:rsidRPr="005541F1" w:rsidRDefault="00446BD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В- </w:t>
      </w:r>
      <w:proofErr w:type="spellStart"/>
      <w:r w:rsidR="00D708A1" w:rsidRPr="005541F1">
        <w:rPr>
          <w:rFonts w:ascii="Times New Roman" w:eastAsia="Times New Roman" w:hAnsi="Times New Roman" w:cs="Times New Roman"/>
          <w:sz w:val="24"/>
          <w:szCs w:val="24"/>
          <w:lang w:eastAsia="ru-RU"/>
        </w:rPr>
        <w:t>ыбирать</w:t>
      </w:r>
      <w:proofErr w:type="spellEnd"/>
      <w:r w:rsidR="00D708A1" w:rsidRPr="005541F1">
        <w:rPr>
          <w:rFonts w:ascii="Times New Roman" w:eastAsia="Times New Roman" w:hAnsi="Times New Roman" w:cs="Times New Roman"/>
          <w:sz w:val="24"/>
          <w:szCs w:val="24"/>
          <w:lang w:eastAsia="ru-RU"/>
        </w:rPr>
        <w:t xml:space="preserve">,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446BD1"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выделять информационный аспект задачи, оперировать данными, использовать модель решения задачи;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446BD1"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D708A1" w:rsidRPr="005541F1" w:rsidRDefault="00446BD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использовать информацию с учетом этических и правовых норм;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446BD1"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b/>
          <w:sz w:val="24"/>
          <w:szCs w:val="24"/>
          <w:lang w:eastAsia="ru-RU"/>
        </w:rPr>
        <w:lastRenderedPageBreak/>
        <w:t>Метапредметные результаты</w:t>
      </w:r>
      <w:r w:rsidRPr="005541F1">
        <w:rPr>
          <w:rFonts w:ascii="Times New Roman" w:eastAsia="Times New Roman" w:hAnsi="Times New Roman" w:cs="Times New Roman"/>
          <w:sz w:val="24"/>
          <w:szCs w:val="24"/>
          <w:lang w:eastAsia="ru-RU"/>
        </w:rPr>
        <w:t xml:space="preserve"> освоения адаптированной образовательной программы основного общего образования должны отражать: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2A05D1"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для глухих, слабослышащих, позднооглохших обучающихся: владение навыками определения и исправления специфических ошибок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(аграмматизмов) в письменной и устной речи;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2A05D1"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для обучающихся с расстройствами аутистического спектра: 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 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2A05D1" w:rsidRPr="005541F1">
        <w:rPr>
          <w:rFonts w:ascii="Times New Roman" w:eastAsia="Times New Roman" w:hAnsi="Times New Roman" w:cs="Times New Roman"/>
          <w:sz w:val="24"/>
          <w:szCs w:val="24"/>
          <w:lang w:eastAsia="ru-RU"/>
        </w:rPr>
        <w:t xml:space="preserve">- </w:t>
      </w:r>
      <w:r w:rsidR="009B6B00" w:rsidRPr="005541F1">
        <w:rPr>
          <w:rFonts w:ascii="Times New Roman" w:eastAsia="Times New Roman" w:hAnsi="Times New Roman" w:cs="Times New Roman"/>
          <w:sz w:val="24"/>
          <w:szCs w:val="24"/>
          <w:lang w:eastAsia="ru-RU"/>
        </w:rPr>
        <w:t>ф</w:t>
      </w:r>
      <w:r w:rsidRPr="005541F1">
        <w:rPr>
          <w:rFonts w:ascii="Times New Roman" w:eastAsia="Times New Roman" w:hAnsi="Times New Roman" w:cs="Times New Roman"/>
          <w:sz w:val="24"/>
          <w:szCs w:val="24"/>
          <w:lang w:eastAsia="ru-RU"/>
        </w:rPr>
        <w:t xml:space="preserve">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 формирование умения оценивать результат своей деятельности в соответствии с заданными эталонами при организующей помощи тьютора; 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 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w:t>
      </w:r>
      <w:r w:rsidR="009B6B00" w:rsidRPr="005541F1">
        <w:rPr>
          <w:rFonts w:ascii="Times New Roman" w:eastAsia="Times New Roman" w:hAnsi="Times New Roman" w:cs="Times New Roman"/>
          <w:sz w:val="24"/>
          <w:szCs w:val="24"/>
          <w:lang w:eastAsia="ru-RU"/>
        </w:rPr>
        <w:t>какого-либо</w:t>
      </w:r>
      <w:r w:rsidRPr="005541F1">
        <w:rPr>
          <w:rFonts w:ascii="Times New Roman" w:eastAsia="Times New Roman" w:hAnsi="Times New Roman" w:cs="Times New Roman"/>
          <w:sz w:val="24"/>
          <w:szCs w:val="24"/>
          <w:lang w:eastAsia="ru-RU"/>
        </w:rPr>
        <w:t xml:space="preserve"> вопроса; 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 </w:t>
      </w:r>
    </w:p>
    <w:p w:rsidR="00D708A1" w:rsidRPr="005541F1" w:rsidRDefault="00D708A1" w:rsidP="005541F1">
      <w:pPr>
        <w:spacing w:after="13"/>
        <w:ind w:left="567" w:right="2926"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b/>
          <w:sz w:val="24"/>
          <w:szCs w:val="24"/>
          <w:lang w:eastAsia="ru-RU"/>
        </w:rPr>
        <w:t xml:space="preserve">Предметными результатами </w:t>
      </w:r>
      <w:r w:rsidRPr="005541F1">
        <w:rPr>
          <w:rFonts w:ascii="Times New Roman" w:eastAsia="Times New Roman" w:hAnsi="Times New Roman" w:cs="Times New Roman"/>
          <w:sz w:val="24"/>
          <w:szCs w:val="24"/>
          <w:lang w:eastAsia="ru-RU"/>
        </w:rPr>
        <w:t xml:space="preserve">обучающихся являются: </w:t>
      </w:r>
    </w:p>
    <w:p w:rsidR="00D708A1" w:rsidRPr="005541F1" w:rsidRDefault="00446BD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D708A1" w:rsidRPr="005541F1" w:rsidRDefault="00446BD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446BD1"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D708A1" w:rsidRPr="005541F1" w:rsidRDefault="00446BD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формирование умений устанавливать взаимосвязь знаний по разным учебным предметам для решения прикладных учебных задач; </w:t>
      </w:r>
    </w:p>
    <w:p w:rsidR="00D708A1"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446BD1"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193418" w:rsidRPr="005541F1" w:rsidRDefault="00D708A1" w:rsidP="005541F1">
      <w:pPr>
        <w:spacing w:after="2"/>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r w:rsidR="00446BD1" w:rsidRPr="005541F1">
        <w:rPr>
          <w:rFonts w:ascii="Times New Roman" w:eastAsia="Times New Roman" w:hAnsi="Times New Roman" w:cs="Times New Roman"/>
          <w:sz w:val="24"/>
          <w:szCs w:val="24"/>
          <w:lang w:eastAsia="ru-RU"/>
        </w:rPr>
        <w:t xml:space="preserve">- </w:t>
      </w:r>
      <w:r w:rsidRPr="005541F1">
        <w:rPr>
          <w:rFonts w:ascii="Times New Roman" w:eastAsia="Times New Roman" w:hAnsi="Times New Roman" w:cs="Times New Roman"/>
          <w:sz w:val="24"/>
          <w:szCs w:val="24"/>
          <w:lang w:eastAsia="ru-RU"/>
        </w:rPr>
        <w:t xml:space="preserve">формирование представлений о мире профессий, связанных с изучаемыми технологиями, их востребованности на рынке труда. </w:t>
      </w:r>
    </w:p>
    <w:p w:rsidR="00D708A1" w:rsidRPr="005541F1" w:rsidRDefault="00D708A1" w:rsidP="005541F1">
      <w:pPr>
        <w:spacing w:after="2"/>
        <w:ind w:left="567" w:firstLine="426"/>
        <w:rPr>
          <w:rFonts w:ascii="Times New Roman" w:eastAsia="Times New Roman" w:hAnsi="Times New Roman" w:cs="Times New Roman"/>
          <w:bCs/>
          <w:sz w:val="24"/>
          <w:szCs w:val="24"/>
          <w:lang w:eastAsia="ru-RU"/>
        </w:rPr>
      </w:pPr>
      <w:r w:rsidRPr="005541F1">
        <w:rPr>
          <w:rFonts w:ascii="Times New Roman" w:eastAsia="Times New Roman" w:hAnsi="Times New Roman" w:cs="Times New Roman"/>
          <w:bCs/>
          <w:sz w:val="24"/>
          <w:szCs w:val="24"/>
          <w:lang w:eastAsia="ru-RU"/>
        </w:rPr>
        <w:t xml:space="preserve">По годам обучения результаты могут быть структурированы и конкретизированы следующим образом: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p>
    <w:p w:rsidR="00D708A1" w:rsidRPr="005541F1" w:rsidRDefault="00D708A1" w:rsidP="005541F1">
      <w:pPr>
        <w:spacing w:after="13"/>
        <w:ind w:left="567" w:right="2926"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b/>
          <w:sz w:val="24"/>
          <w:szCs w:val="24"/>
          <w:lang w:eastAsia="ru-RU"/>
        </w:rPr>
        <w:t xml:space="preserve">5 класс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 завершении учебного года обучающийся: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Культура труда (знания в рамках предметной области и бытовые навыки):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соблюдает правила безопасности и охраны труда при работе с учебным и лабораторным оборудованием;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владеет безопасными приемами работы с ручными и электрифицированным бытовым инструментом;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использует ручной и электрифицированный бытовой инструмент в соответствии с задачей собственной деятельности (по назначению); - разъясняет содержание понятий "изображение", "эскиз", "материал", "инструмент", "механизм", "робот", "конструкция" и адекватно использует эти понятия;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организует и поддерживает порядок на рабочем месте;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применяет и рационально использует материал в соответствии с задачей собственной деятельности;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осуществляет сохранение информации о результатах деятельности в формах описания, схемы, эскиза, фотографии, графического изображения;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использует при выполнении учебных задач научно-популярную литературу, справочные материалы и ресурсы интернета;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осуществляет операции по поддержанию порядка и чистоты в жилом и рабочем помещении;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осуществляет корректное применение/хранение произвольно заданного продукта на основе информации производителя (инструкции, памятки, этикетки и др.). </w:t>
      </w:r>
    </w:p>
    <w:p w:rsidR="00D708A1" w:rsidRPr="005541F1" w:rsidRDefault="00D708A1" w:rsidP="005541F1">
      <w:pPr>
        <w:spacing w:after="15"/>
        <w:ind w:left="567" w:firstLine="426"/>
        <w:jc w:val="both"/>
        <w:rPr>
          <w:rFonts w:ascii="Times New Roman" w:eastAsia="Times New Roman" w:hAnsi="Times New Roman" w:cs="Times New Roman"/>
          <w:sz w:val="24"/>
          <w:szCs w:val="24"/>
          <w:lang w:eastAsia="ru-RU"/>
        </w:rPr>
        <w:sectPr w:rsidR="00D708A1" w:rsidRPr="005541F1" w:rsidSect="005541F1">
          <w:type w:val="nextColumn"/>
          <w:pgSz w:w="11899" w:h="16838"/>
          <w:pgMar w:top="1134" w:right="851" w:bottom="1134" w:left="1701" w:header="720" w:footer="720" w:gutter="0"/>
          <w:cols w:space="720"/>
        </w:sectPr>
      </w:pP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Предметные результаты: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выполняет измерение длин, расстояний, величин углов с помощью измерительных инструментов;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читает информацию, представленную в виде специализированных таблиц;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читает элементарные эскизы, схемы;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выполняет элементарные эскизы, схемы, в том числе с использованием программного обеспечения графических редакторов;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выполняет разметку плоского изделия на заготовке;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осуществляет сборку моделей, в том числе с помощью образовательного конструктора по инструкции;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конструирует модель по заданному прототипу;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строит простые механизмы;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имеет опыт проведения испытания, анализа продукта;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получил и проанализировал опыт модификации материального или информационного продукта;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классифицирует роботов по конструкции, сфере применения, степени самостоятельности (автономности), способам управления.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Проектные компетенции (включая компетенции проектного управления): </w:t>
      </w:r>
    </w:p>
    <w:p w:rsidR="00D708A1" w:rsidRPr="005541F1" w:rsidRDefault="00D708A1" w:rsidP="005541F1">
      <w:pPr>
        <w:numPr>
          <w:ilvl w:val="0"/>
          <w:numId w:val="30"/>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 </w:t>
      </w:r>
    </w:p>
    <w:p w:rsidR="00D708A1" w:rsidRPr="005541F1" w:rsidRDefault="00D708A1" w:rsidP="005541F1">
      <w:pPr>
        <w:spacing w:after="13"/>
        <w:ind w:left="567" w:right="2926"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b/>
          <w:sz w:val="24"/>
          <w:szCs w:val="24"/>
          <w:lang w:eastAsia="ru-RU"/>
        </w:rPr>
        <w:t xml:space="preserve">6 класс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 завершении учебного года обучающийся: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Культура труда (знания в рамках предметной области и бытовые навыки):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соблюдает правила безопасности и охраны труда при работе с учебным и лабораторным оборудованием;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разъясняет содержание понятий "чертеж", "форма", "макет", "прототип", "3D-модель", "программа" и адекватно использует эти понятия;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характеризует содержание понятия "потребность" (с точки зрения потребителя) и адекватно использует эти понятия;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может охарактеризовать два-три метода поиска и верификации информации в соответствии с задачами собственной деятельности; - применяет безопасные приемы первичной и тепловой обработки продуктов питания.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Предметные результаты: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читает элементарные чертежи;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выполняет элементарные чертежи, векторные и растровые изображения, в том числе с использованием графических редакторов; </w:t>
      </w:r>
    </w:p>
    <w:p w:rsidR="00D708A1" w:rsidRPr="005541F1" w:rsidRDefault="00D708A1" w:rsidP="005541F1">
      <w:pPr>
        <w:numPr>
          <w:ilvl w:val="0"/>
          <w:numId w:val="31"/>
        </w:numPr>
        <w:spacing w:after="3"/>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анализирует формообразование промышленных изделий; выполняет базовые операции редактора компьютерного трехмерного проектирования (на выбор образовательной организации); применяет навыки формообразования, использования объемов в дизайне (макетирование из подручных материалов);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получил опыт соединения деталей методом пайки;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получил и проанализировал опыт изготовления макета или прототипа;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проводит морфологический и функциональный анализ технической системы или изделия;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строит механизм, состоящий из нескольких простых механизмов;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получил и проанализировал опыт модификации механизмов для получения заданных свойств (решение задачи);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применяет простые механизмы для решения поставленных задач по модернизации/проектированию процесса изготовления материального продукта;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характеризует свойства металлических конструкционных материалов;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 - имеет опыт подготовки деталей под окраску.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Проектные компетенции (компетенции проектного управления и гибкие компетенции):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может назвать инструменты выявления потребностей и исследования пользовательского опыта;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может охарактеризовать методы генерации идей по модернизации/проектированию материальных продуктов или технологических систем;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умеет разделять технологический процесс на последовательность действий;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получил опыт выделения задач из поставленной цели по разработке продукта; </w:t>
      </w:r>
    </w:p>
    <w:p w:rsidR="00D708A1" w:rsidRPr="005541F1" w:rsidRDefault="00D708A1" w:rsidP="005541F1">
      <w:pPr>
        <w:numPr>
          <w:ilvl w:val="0"/>
          <w:numId w:val="31"/>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 </w:t>
      </w:r>
    </w:p>
    <w:p w:rsidR="00D708A1" w:rsidRPr="005541F1" w:rsidRDefault="00D708A1" w:rsidP="005541F1">
      <w:pPr>
        <w:spacing w:after="13"/>
        <w:ind w:left="567" w:right="2926"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b/>
          <w:sz w:val="24"/>
          <w:szCs w:val="24"/>
          <w:lang w:eastAsia="ru-RU"/>
        </w:rPr>
        <w:t xml:space="preserve">7 класс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 завершении учебного года обучающийся: </w:t>
      </w:r>
    </w:p>
    <w:p w:rsidR="00D708A1" w:rsidRPr="005541F1" w:rsidRDefault="00D708A1" w:rsidP="005541F1">
      <w:pPr>
        <w:spacing w:after="3"/>
        <w:ind w:left="567" w:right="3482"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Культура труда (знания в рамках предметной области и бытовые навыки): соблюдает правила безопасности и охраны труда при работе с учебным и лабораторным оборудованием; разъясняет содержание понятий "технология", "технологический процесс", "технологическая операция" и адекватно использует эти </w:t>
      </w:r>
    </w:p>
    <w:p w:rsidR="00D708A1" w:rsidRPr="005541F1" w:rsidRDefault="00D708A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понятия;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разъясняет содержание понятий "станок", "оборудование", "машина", "сборка", "модель", "моделирование", "слой" и адекватно использует эти понятия;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следует технологии, в том числе в процессе изготовления субъективно нового продукта;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получил и проанализировал опыт оптимизации заданного способа (технологии) получения материального продукта на собственной практике;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выполняет элементарные операции бытового ремонта методом замены деталей;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характеризует пищевую ценность пищевых продуктов;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может назвать специфичные виды обработки различных видов пищевых продуктов (овощи, мясо, рыба и др.); - может охарактеризовать основы рационального питания.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Предметные результаты: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выполняет элементарные технологические расчеты;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называет и характеризует актуальные и перспективные информационные технологии;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получил и проанализировал опыт проведения виртуального эксперимента по избранной обучающимся тематике;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 - анализирует данные и использует различные технологии их обработки посредством информационных систем;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использует различные информационно-технические средства для визуализации и представления данных в соответствии с задачами собственной деятельности;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выполняет последовательность технологических операций по подготовке цифровых данных для учебных станков;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применяет технологии оцифровки аналоговых данных в соответствии с задачами собственной деятельности;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может охарактеризовать структуры реальных систем управления робототехнических систем;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объясняет сущность управления в технических системах, характеризует автоматические и саморегулируемые системы;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конструирует простые системы с обратной связью, в том числе на основе технических конструкторов;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знает базовые принципы организации взаимодействия технических систем;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характеризует свойства конструкционных материалов искусственного происхождения (например, полимеров, композитов);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применяет безопасные приемы выполнения основных операций слесарно-сборочных работ; - характеризует основные виды механической обработки конструкционных материалов;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характеризует основные виды технологического оборудования для выполнения механической обработки конструкционных материалов;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имеет опыт изготовления изделия средствами учебного станка, в том числе с симуляцией процесса изготовления в виртуальной среде;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характеризует основные технологии производства продуктов питания;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получает и анализирует опыт лабораторного исследования продуктов питания. </w:t>
      </w:r>
    </w:p>
    <w:p w:rsidR="00D708A1" w:rsidRPr="005541F1" w:rsidRDefault="00D708A1" w:rsidP="005541F1">
      <w:pPr>
        <w:ind w:left="567" w:firstLine="426"/>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Проектные компетенции (компетенции проектного управления и гибкие компетенции): </w:t>
      </w:r>
    </w:p>
    <w:p w:rsidR="00D708A1" w:rsidRPr="005541F1" w:rsidRDefault="00D708A1" w:rsidP="005541F1">
      <w:pPr>
        <w:numPr>
          <w:ilvl w:val="0"/>
          <w:numId w:val="32"/>
        </w:num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 </w:t>
      </w:r>
    </w:p>
    <w:p w:rsidR="00D708A1" w:rsidRPr="005541F1" w:rsidRDefault="002A05D1" w:rsidP="005541F1">
      <w:pPr>
        <w:spacing w:after="15"/>
        <w:ind w:left="567" w:right="4" w:firstLine="426"/>
        <w:jc w:val="both"/>
        <w:rPr>
          <w:rFonts w:ascii="Times New Roman" w:eastAsia="Times New Roman" w:hAnsi="Times New Roman" w:cs="Times New Roman"/>
          <w:sz w:val="24"/>
          <w:szCs w:val="24"/>
          <w:lang w:eastAsia="ru-RU"/>
        </w:rPr>
        <w:sectPr w:rsidR="00D708A1" w:rsidRPr="005541F1" w:rsidSect="005541F1">
          <w:headerReference w:type="even" r:id="rId8"/>
          <w:headerReference w:type="default" r:id="rId9"/>
          <w:footerReference w:type="even" r:id="rId10"/>
          <w:footerReference w:type="default" r:id="rId11"/>
          <w:headerReference w:type="first" r:id="rId12"/>
          <w:footerReference w:type="first" r:id="rId13"/>
          <w:type w:val="nextColumn"/>
          <w:pgSz w:w="11899" w:h="16838"/>
          <w:pgMar w:top="1134" w:right="851" w:bottom="1134" w:left="1701" w:header="720" w:footer="969" w:gutter="0"/>
          <w:cols w:space="720"/>
          <w:titlePg/>
        </w:sectPr>
      </w:pPr>
      <w:r w:rsidRPr="005541F1">
        <w:rPr>
          <w:rFonts w:ascii="Times New Roman" w:eastAsia="Times New Roman" w:hAnsi="Times New Roman" w:cs="Times New Roman"/>
          <w:sz w:val="24"/>
          <w:szCs w:val="24"/>
          <w:lang w:eastAsia="ru-RU"/>
        </w:rPr>
        <w:t xml:space="preserve">- </w:t>
      </w:r>
      <w:r w:rsidR="00D708A1" w:rsidRPr="005541F1">
        <w:rPr>
          <w:rFonts w:ascii="Times New Roman" w:eastAsia="Times New Roman" w:hAnsi="Times New Roman" w:cs="Times New Roman"/>
          <w:sz w:val="24"/>
          <w:szCs w:val="24"/>
          <w:lang w:eastAsia="ru-RU"/>
        </w:rPr>
        <w:t xml:space="preserve">самостоятельно решает поставленную задачу, анализируя и подбирая материалы и средства для ее решения; </w:t>
      </w:r>
    </w:p>
    <w:p w:rsidR="00D708A1" w:rsidRPr="005541F1" w:rsidRDefault="002A05D1"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lastRenderedPageBreak/>
        <w:t xml:space="preserve">- </w:t>
      </w:r>
      <w:r w:rsidR="00D708A1" w:rsidRPr="005541F1">
        <w:rPr>
          <w:rFonts w:ascii="Times New Roman" w:eastAsia="Times New Roman" w:hAnsi="Times New Roman" w:cs="Times New Roman"/>
          <w:sz w:val="24"/>
          <w:szCs w:val="24"/>
          <w:lang w:eastAsia="ru-RU"/>
        </w:rPr>
        <w:t xml:space="preserve">использует инструмент выявления потребностей и исследования пользовательского опыта; </w:t>
      </w:r>
    </w:p>
    <w:p w:rsidR="00D708A1" w:rsidRPr="005541F1" w:rsidRDefault="00D708A1" w:rsidP="005541F1">
      <w:pPr>
        <w:numPr>
          <w:ilvl w:val="0"/>
          <w:numId w:val="32"/>
        </w:numPr>
        <w:spacing w:after="3"/>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 </w:t>
      </w:r>
    </w:p>
    <w:p w:rsidR="0000794D" w:rsidRPr="005541F1" w:rsidRDefault="0000794D" w:rsidP="005541F1">
      <w:pPr>
        <w:keepNext/>
        <w:keepLines/>
        <w:spacing w:after="176"/>
        <w:ind w:left="567" w:right="271" w:firstLine="426"/>
        <w:outlineLvl w:val="0"/>
        <w:rPr>
          <w:rFonts w:ascii="Times New Roman" w:eastAsia="Times New Roman" w:hAnsi="Times New Roman" w:cs="Times New Roman"/>
          <w:b/>
          <w:sz w:val="24"/>
          <w:szCs w:val="24"/>
          <w:lang w:eastAsia="ru-RU"/>
        </w:rPr>
      </w:pPr>
    </w:p>
    <w:p w:rsidR="00612094" w:rsidRPr="005541F1" w:rsidRDefault="00612094" w:rsidP="005541F1">
      <w:pPr>
        <w:keepNext/>
        <w:keepLines/>
        <w:spacing w:after="176"/>
        <w:ind w:left="567" w:right="271" w:firstLine="426"/>
        <w:jc w:val="center"/>
        <w:outlineLvl w:val="0"/>
        <w:rPr>
          <w:rFonts w:ascii="Times New Roman" w:eastAsia="Times New Roman" w:hAnsi="Times New Roman" w:cs="Times New Roman"/>
          <w:b/>
          <w:sz w:val="24"/>
          <w:szCs w:val="24"/>
          <w:lang w:eastAsia="ru-RU"/>
        </w:rPr>
      </w:pPr>
      <w:r w:rsidRPr="005541F1">
        <w:rPr>
          <w:rFonts w:ascii="Times New Roman" w:eastAsia="Times New Roman" w:hAnsi="Times New Roman" w:cs="Times New Roman"/>
          <w:b/>
          <w:sz w:val="24"/>
          <w:szCs w:val="24"/>
          <w:lang w:eastAsia="ru-RU"/>
        </w:rPr>
        <w:t>Тематическое планирование по Технологии</w:t>
      </w:r>
    </w:p>
    <w:p w:rsidR="00612094" w:rsidRPr="005541F1" w:rsidRDefault="00612094" w:rsidP="005541F1">
      <w:pPr>
        <w:numPr>
          <w:ilvl w:val="0"/>
          <w:numId w:val="36"/>
        </w:numPr>
        <w:spacing w:after="182"/>
        <w:ind w:left="567" w:right="2926"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b/>
          <w:sz w:val="24"/>
          <w:szCs w:val="24"/>
          <w:lang w:eastAsia="ru-RU"/>
        </w:rPr>
        <w:t xml:space="preserve">Перечень обязательных оценочных процедур. </w:t>
      </w:r>
    </w:p>
    <w:p w:rsidR="00612094" w:rsidRPr="005541F1" w:rsidRDefault="00612094" w:rsidP="005541F1">
      <w:pPr>
        <w:spacing w:after="15"/>
        <w:ind w:left="567" w:right="4" w:firstLine="426"/>
        <w:jc w:val="both"/>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В разделе приведен перечень обязательных оценочных процедур (ООП), позволяющих определить уровень освоения программы основного общего образования по технологии. Контрольно-измерительные материалы, входящие в перечень ООП, с описанием критериев оценки утверждаются на заседании методического объединения учителей технологии ежегодно. </w:t>
      </w:r>
    </w:p>
    <w:tbl>
      <w:tblPr>
        <w:tblStyle w:val="TableGrid1"/>
        <w:tblW w:w="9884" w:type="dxa"/>
        <w:tblInd w:w="-108" w:type="dxa"/>
        <w:tblCellMar>
          <w:top w:w="8" w:type="dxa"/>
          <w:left w:w="108" w:type="dxa"/>
          <w:right w:w="74" w:type="dxa"/>
        </w:tblCellMar>
        <w:tblLook w:val="04A0"/>
      </w:tblPr>
      <w:tblGrid>
        <w:gridCol w:w="966"/>
        <w:gridCol w:w="1607"/>
        <w:gridCol w:w="1607"/>
        <w:gridCol w:w="3050"/>
        <w:gridCol w:w="2654"/>
      </w:tblGrid>
      <w:tr w:rsidR="00612094" w:rsidRPr="005541F1" w:rsidTr="005905E6">
        <w:trPr>
          <w:trHeight w:val="682"/>
        </w:trPr>
        <w:tc>
          <w:tcPr>
            <w:tcW w:w="966"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r w:rsidRPr="005541F1">
              <w:rPr>
                <w:rFonts w:ascii="Times New Roman" w:eastAsia="Times New Roman" w:hAnsi="Times New Roman" w:cs="Times New Roman"/>
                <w:b/>
                <w:sz w:val="24"/>
                <w:szCs w:val="24"/>
              </w:rPr>
              <w:t xml:space="preserve">Класс </w:t>
            </w:r>
          </w:p>
        </w:tc>
        <w:tc>
          <w:tcPr>
            <w:tcW w:w="1607"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firstLine="142"/>
              <w:jc w:val="center"/>
              <w:rPr>
                <w:rFonts w:ascii="Times New Roman" w:eastAsia="Times New Roman" w:hAnsi="Times New Roman" w:cs="Times New Roman"/>
                <w:sz w:val="24"/>
                <w:szCs w:val="24"/>
              </w:rPr>
            </w:pPr>
            <w:r w:rsidRPr="005541F1">
              <w:rPr>
                <w:rFonts w:ascii="Times New Roman" w:eastAsia="Times New Roman" w:hAnsi="Times New Roman" w:cs="Times New Roman"/>
                <w:b/>
                <w:sz w:val="24"/>
                <w:szCs w:val="24"/>
              </w:rPr>
              <w:t xml:space="preserve">Количество часов в неделю </w:t>
            </w:r>
          </w:p>
        </w:tc>
        <w:tc>
          <w:tcPr>
            <w:tcW w:w="1607"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firstLine="142"/>
              <w:jc w:val="center"/>
              <w:rPr>
                <w:rFonts w:ascii="Times New Roman" w:eastAsia="Times New Roman" w:hAnsi="Times New Roman" w:cs="Times New Roman"/>
                <w:sz w:val="24"/>
                <w:szCs w:val="24"/>
              </w:rPr>
            </w:pPr>
            <w:r w:rsidRPr="005541F1">
              <w:rPr>
                <w:rFonts w:ascii="Times New Roman" w:eastAsia="Times New Roman" w:hAnsi="Times New Roman" w:cs="Times New Roman"/>
                <w:b/>
                <w:sz w:val="24"/>
                <w:szCs w:val="24"/>
              </w:rPr>
              <w:t xml:space="preserve">Количество часов за год </w:t>
            </w:r>
          </w:p>
        </w:tc>
        <w:tc>
          <w:tcPr>
            <w:tcW w:w="3050"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right="34" w:firstLine="142"/>
              <w:jc w:val="center"/>
              <w:rPr>
                <w:rFonts w:ascii="Times New Roman" w:eastAsia="Times New Roman" w:hAnsi="Times New Roman" w:cs="Times New Roman"/>
                <w:b/>
                <w:bCs/>
                <w:sz w:val="24"/>
                <w:szCs w:val="24"/>
              </w:rPr>
            </w:pPr>
            <w:r w:rsidRPr="005541F1">
              <w:rPr>
                <w:rFonts w:ascii="Times New Roman" w:hAnsi="Times New Roman" w:cs="Times New Roman"/>
                <w:b/>
                <w:bCs/>
                <w:sz w:val="24"/>
                <w:szCs w:val="24"/>
              </w:rPr>
              <w:t xml:space="preserve">Наименование оценочной процедуры </w:t>
            </w:r>
          </w:p>
        </w:tc>
        <w:tc>
          <w:tcPr>
            <w:tcW w:w="2654"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right="34" w:firstLine="142"/>
              <w:jc w:val="center"/>
              <w:rPr>
                <w:rFonts w:ascii="Times New Roman" w:eastAsia="Times New Roman" w:hAnsi="Times New Roman" w:cs="Times New Roman"/>
                <w:sz w:val="24"/>
                <w:szCs w:val="24"/>
              </w:rPr>
            </w:pPr>
            <w:r w:rsidRPr="005541F1">
              <w:rPr>
                <w:rFonts w:ascii="Times New Roman" w:eastAsia="Times New Roman" w:hAnsi="Times New Roman" w:cs="Times New Roman"/>
                <w:b/>
                <w:sz w:val="24"/>
                <w:szCs w:val="24"/>
              </w:rPr>
              <w:t xml:space="preserve">Форма контроля </w:t>
            </w:r>
          </w:p>
        </w:tc>
      </w:tr>
      <w:tr w:rsidR="00612094" w:rsidRPr="005541F1" w:rsidTr="005905E6">
        <w:trPr>
          <w:trHeight w:val="286"/>
        </w:trPr>
        <w:tc>
          <w:tcPr>
            <w:tcW w:w="966" w:type="dxa"/>
            <w:vMerge w:val="restart"/>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right="36" w:firstLine="142"/>
              <w:jc w:val="center"/>
              <w:rPr>
                <w:rFonts w:ascii="Times New Roman" w:eastAsia="Times New Roman" w:hAnsi="Times New Roman" w:cs="Times New Roman"/>
                <w:sz w:val="24"/>
                <w:szCs w:val="24"/>
              </w:rPr>
            </w:pPr>
            <w:r w:rsidRPr="005541F1">
              <w:rPr>
                <w:rFonts w:ascii="Times New Roman" w:eastAsia="Times New Roman" w:hAnsi="Times New Roman" w:cs="Times New Roman"/>
                <w:sz w:val="24"/>
                <w:szCs w:val="24"/>
              </w:rPr>
              <w:t xml:space="preserve">5 </w:t>
            </w:r>
          </w:p>
        </w:tc>
        <w:tc>
          <w:tcPr>
            <w:tcW w:w="1607" w:type="dxa"/>
            <w:vMerge w:val="restart"/>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right="36" w:firstLine="142"/>
              <w:jc w:val="center"/>
              <w:rPr>
                <w:rFonts w:ascii="Times New Roman" w:eastAsia="Times New Roman" w:hAnsi="Times New Roman" w:cs="Times New Roman"/>
                <w:sz w:val="24"/>
                <w:szCs w:val="24"/>
              </w:rPr>
            </w:pPr>
            <w:r w:rsidRPr="005541F1">
              <w:rPr>
                <w:rFonts w:ascii="Times New Roman" w:eastAsia="Times New Roman" w:hAnsi="Times New Roman" w:cs="Times New Roman"/>
                <w:sz w:val="24"/>
                <w:szCs w:val="24"/>
              </w:rPr>
              <w:t xml:space="preserve">2 </w:t>
            </w:r>
          </w:p>
        </w:tc>
        <w:tc>
          <w:tcPr>
            <w:tcW w:w="1607" w:type="dxa"/>
            <w:vMerge w:val="restart"/>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right="37" w:firstLine="142"/>
              <w:jc w:val="center"/>
              <w:rPr>
                <w:rFonts w:ascii="Times New Roman" w:eastAsia="Times New Roman" w:hAnsi="Times New Roman" w:cs="Times New Roman"/>
                <w:sz w:val="24"/>
                <w:szCs w:val="24"/>
              </w:rPr>
            </w:pPr>
            <w:r w:rsidRPr="005541F1">
              <w:rPr>
                <w:rFonts w:ascii="Times New Roman" w:eastAsia="Times New Roman" w:hAnsi="Times New Roman" w:cs="Times New Roman"/>
                <w:sz w:val="24"/>
                <w:szCs w:val="24"/>
              </w:rPr>
              <w:t xml:space="preserve">68 </w:t>
            </w:r>
          </w:p>
        </w:tc>
        <w:tc>
          <w:tcPr>
            <w:tcW w:w="3050"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r w:rsidRPr="005541F1">
              <w:rPr>
                <w:rFonts w:ascii="Times New Roman" w:hAnsi="Times New Roman" w:cs="Times New Roman"/>
                <w:sz w:val="24"/>
                <w:szCs w:val="24"/>
              </w:rPr>
              <w:t xml:space="preserve">Проектная деятельность </w:t>
            </w:r>
          </w:p>
        </w:tc>
        <w:tc>
          <w:tcPr>
            <w:tcW w:w="2654"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r w:rsidRPr="005541F1">
              <w:rPr>
                <w:rFonts w:ascii="Times New Roman" w:eastAsia="Times New Roman" w:hAnsi="Times New Roman" w:cs="Times New Roman"/>
                <w:sz w:val="24"/>
                <w:szCs w:val="24"/>
              </w:rPr>
              <w:t xml:space="preserve">Доклад, сообщение </w:t>
            </w:r>
          </w:p>
        </w:tc>
      </w:tr>
      <w:tr w:rsidR="00612094" w:rsidRPr="005541F1" w:rsidTr="005905E6">
        <w:trPr>
          <w:trHeight w:val="286"/>
        </w:trPr>
        <w:tc>
          <w:tcPr>
            <w:tcW w:w="966" w:type="dxa"/>
            <w:vMerge/>
            <w:tcBorders>
              <w:top w:val="nil"/>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p>
        </w:tc>
        <w:tc>
          <w:tcPr>
            <w:tcW w:w="1607" w:type="dxa"/>
            <w:vMerge/>
            <w:tcBorders>
              <w:top w:val="nil"/>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p>
        </w:tc>
        <w:tc>
          <w:tcPr>
            <w:tcW w:w="1607" w:type="dxa"/>
            <w:vMerge/>
            <w:tcBorders>
              <w:top w:val="nil"/>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p>
        </w:tc>
        <w:tc>
          <w:tcPr>
            <w:tcW w:w="3050"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r w:rsidRPr="005541F1">
              <w:rPr>
                <w:rFonts w:ascii="Times New Roman" w:hAnsi="Times New Roman" w:cs="Times New Roman"/>
                <w:sz w:val="24"/>
                <w:szCs w:val="24"/>
              </w:rPr>
              <w:t xml:space="preserve">Итоговая проектная деятельность </w:t>
            </w:r>
          </w:p>
        </w:tc>
        <w:tc>
          <w:tcPr>
            <w:tcW w:w="2654"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r w:rsidRPr="005541F1">
              <w:rPr>
                <w:rFonts w:ascii="Times New Roman" w:eastAsia="Times New Roman" w:hAnsi="Times New Roman" w:cs="Times New Roman"/>
                <w:sz w:val="24"/>
                <w:szCs w:val="24"/>
              </w:rPr>
              <w:t xml:space="preserve">Доклад, сообщение </w:t>
            </w:r>
          </w:p>
        </w:tc>
      </w:tr>
      <w:tr w:rsidR="00612094" w:rsidRPr="005541F1" w:rsidTr="005905E6">
        <w:trPr>
          <w:trHeight w:val="286"/>
        </w:trPr>
        <w:tc>
          <w:tcPr>
            <w:tcW w:w="966" w:type="dxa"/>
            <w:vMerge w:val="restart"/>
            <w:tcBorders>
              <w:top w:val="single" w:sz="4" w:space="0" w:color="000000"/>
              <w:left w:val="single" w:sz="4" w:space="0" w:color="000000"/>
              <w:bottom w:val="single" w:sz="4" w:space="0" w:color="000000"/>
              <w:right w:val="single" w:sz="4" w:space="0" w:color="000000"/>
            </w:tcBorders>
            <w:vAlign w:val="center"/>
          </w:tcPr>
          <w:p w:rsidR="00612094" w:rsidRPr="005541F1" w:rsidRDefault="00612094" w:rsidP="005541F1">
            <w:pPr>
              <w:ind w:left="142" w:right="36" w:firstLine="142"/>
              <w:jc w:val="center"/>
              <w:rPr>
                <w:rFonts w:ascii="Times New Roman" w:eastAsia="Times New Roman" w:hAnsi="Times New Roman" w:cs="Times New Roman"/>
                <w:sz w:val="24"/>
                <w:szCs w:val="24"/>
              </w:rPr>
            </w:pPr>
            <w:r w:rsidRPr="005541F1">
              <w:rPr>
                <w:rFonts w:ascii="Times New Roman" w:eastAsia="Times New Roman" w:hAnsi="Times New Roman" w:cs="Times New Roman"/>
                <w:sz w:val="24"/>
                <w:szCs w:val="24"/>
              </w:rPr>
              <w:t xml:space="preserve">6 </w:t>
            </w:r>
          </w:p>
        </w:tc>
        <w:tc>
          <w:tcPr>
            <w:tcW w:w="1607" w:type="dxa"/>
            <w:vMerge w:val="restart"/>
            <w:tcBorders>
              <w:top w:val="single" w:sz="4" w:space="0" w:color="000000"/>
              <w:left w:val="single" w:sz="4" w:space="0" w:color="000000"/>
              <w:bottom w:val="single" w:sz="4" w:space="0" w:color="000000"/>
              <w:right w:val="single" w:sz="4" w:space="0" w:color="000000"/>
            </w:tcBorders>
            <w:vAlign w:val="center"/>
          </w:tcPr>
          <w:p w:rsidR="00612094" w:rsidRPr="005541F1" w:rsidRDefault="00612094" w:rsidP="005541F1">
            <w:pPr>
              <w:ind w:left="142" w:right="36" w:firstLine="142"/>
              <w:jc w:val="center"/>
              <w:rPr>
                <w:rFonts w:ascii="Times New Roman" w:eastAsia="Times New Roman" w:hAnsi="Times New Roman" w:cs="Times New Roman"/>
                <w:sz w:val="24"/>
                <w:szCs w:val="24"/>
              </w:rPr>
            </w:pPr>
            <w:r w:rsidRPr="005541F1">
              <w:rPr>
                <w:rFonts w:ascii="Times New Roman" w:eastAsia="Times New Roman" w:hAnsi="Times New Roman" w:cs="Times New Roman"/>
                <w:sz w:val="24"/>
                <w:szCs w:val="24"/>
              </w:rPr>
              <w:t xml:space="preserve">2 </w:t>
            </w:r>
          </w:p>
        </w:tc>
        <w:tc>
          <w:tcPr>
            <w:tcW w:w="1607" w:type="dxa"/>
            <w:vMerge w:val="restart"/>
            <w:tcBorders>
              <w:top w:val="single" w:sz="4" w:space="0" w:color="000000"/>
              <w:left w:val="single" w:sz="4" w:space="0" w:color="000000"/>
              <w:bottom w:val="single" w:sz="4" w:space="0" w:color="000000"/>
              <w:right w:val="single" w:sz="4" w:space="0" w:color="000000"/>
            </w:tcBorders>
            <w:vAlign w:val="center"/>
          </w:tcPr>
          <w:p w:rsidR="00612094" w:rsidRPr="005541F1" w:rsidRDefault="00612094" w:rsidP="005541F1">
            <w:pPr>
              <w:ind w:left="142" w:right="37" w:firstLine="142"/>
              <w:jc w:val="center"/>
              <w:rPr>
                <w:rFonts w:ascii="Times New Roman" w:eastAsia="Times New Roman" w:hAnsi="Times New Roman" w:cs="Times New Roman"/>
                <w:sz w:val="24"/>
                <w:szCs w:val="24"/>
              </w:rPr>
            </w:pPr>
            <w:r w:rsidRPr="005541F1">
              <w:rPr>
                <w:rFonts w:ascii="Times New Roman" w:eastAsia="Times New Roman" w:hAnsi="Times New Roman" w:cs="Times New Roman"/>
                <w:sz w:val="24"/>
                <w:szCs w:val="24"/>
              </w:rPr>
              <w:t xml:space="preserve">68 </w:t>
            </w:r>
          </w:p>
        </w:tc>
        <w:tc>
          <w:tcPr>
            <w:tcW w:w="3050"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r w:rsidRPr="005541F1">
              <w:rPr>
                <w:rFonts w:ascii="Times New Roman" w:hAnsi="Times New Roman" w:cs="Times New Roman"/>
                <w:sz w:val="24"/>
                <w:szCs w:val="24"/>
              </w:rPr>
              <w:t xml:space="preserve">Проектная деятельность </w:t>
            </w:r>
          </w:p>
        </w:tc>
        <w:tc>
          <w:tcPr>
            <w:tcW w:w="2654"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r w:rsidRPr="005541F1">
              <w:rPr>
                <w:rFonts w:ascii="Times New Roman" w:eastAsia="Times New Roman" w:hAnsi="Times New Roman" w:cs="Times New Roman"/>
                <w:sz w:val="24"/>
                <w:szCs w:val="24"/>
              </w:rPr>
              <w:t xml:space="preserve">Доклад, сообщение </w:t>
            </w:r>
          </w:p>
        </w:tc>
      </w:tr>
      <w:tr w:rsidR="00612094" w:rsidRPr="005541F1" w:rsidTr="005905E6">
        <w:trPr>
          <w:trHeight w:val="286"/>
        </w:trPr>
        <w:tc>
          <w:tcPr>
            <w:tcW w:w="966" w:type="dxa"/>
            <w:vMerge/>
            <w:tcBorders>
              <w:top w:val="nil"/>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p>
        </w:tc>
        <w:tc>
          <w:tcPr>
            <w:tcW w:w="1607" w:type="dxa"/>
            <w:vMerge/>
            <w:tcBorders>
              <w:top w:val="nil"/>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p>
        </w:tc>
        <w:tc>
          <w:tcPr>
            <w:tcW w:w="1607" w:type="dxa"/>
            <w:vMerge/>
            <w:tcBorders>
              <w:top w:val="nil"/>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p>
        </w:tc>
        <w:tc>
          <w:tcPr>
            <w:tcW w:w="3050"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r w:rsidRPr="005541F1">
              <w:rPr>
                <w:rFonts w:ascii="Times New Roman" w:hAnsi="Times New Roman" w:cs="Times New Roman"/>
                <w:sz w:val="24"/>
                <w:szCs w:val="24"/>
              </w:rPr>
              <w:t xml:space="preserve">Итоговая проектная деятельность </w:t>
            </w:r>
          </w:p>
        </w:tc>
        <w:tc>
          <w:tcPr>
            <w:tcW w:w="2654" w:type="dxa"/>
            <w:tcBorders>
              <w:top w:val="single" w:sz="4" w:space="0" w:color="000000"/>
              <w:left w:val="single" w:sz="4" w:space="0" w:color="000000"/>
              <w:bottom w:val="single" w:sz="4" w:space="0" w:color="000000"/>
              <w:right w:val="single" w:sz="4" w:space="0" w:color="000000"/>
            </w:tcBorders>
          </w:tcPr>
          <w:p w:rsidR="00612094" w:rsidRPr="005541F1" w:rsidRDefault="00612094" w:rsidP="005541F1">
            <w:pPr>
              <w:ind w:left="142" w:firstLine="142"/>
              <w:rPr>
                <w:rFonts w:ascii="Times New Roman" w:eastAsia="Times New Roman" w:hAnsi="Times New Roman" w:cs="Times New Roman"/>
                <w:sz w:val="24"/>
                <w:szCs w:val="24"/>
              </w:rPr>
            </w:pPr>
            <w:r w:rsidRPr="005541F1">
              <w:rPr>
                <w:rFonts w:ascii="Times New Roman" w:eastAsia="Times New Roman" w:hAnsi="Times New Roman" w:cs="Times New Roman"/>
                <w:sz w:val="24"/>
                <w:szCs w:val="24"/>
              </w:rPr>
              <w:t xml:space="preserve">Доклад, сообщение </w:t>
            </w:r>
          </w:p>
        </w:tc>
      </w:tr>
    </w:tbl>
    <w:p w:rsidR="00612094" w:rsidRPr="005541F1" w:rsidRDefault="00612094" w:rsidP="005541F1">
      <w:pPr>
        <w:spacing w:after="188"/>
        <w:ind w:left="142" w:firstLine="142"/>
        <w:rPr>
          <w:rFonts w:ascii="Times New Roman" w:eastAsia="Times New Roman" w:hAnsi="Times New Roman" w:cs="Times New Roman"/>
          <w:sz w:val="24"/>
          <w:szCs w:val="24"/>
          <w:lang w:eastAsia="ru-RU"/>
        </w:rPr>
      </w:pPr>
      <w:r w:rsidRPr="005541F1">
        <w:rPr>
          <w:rFonts w:ascii="Times New Roman" w:eastAsia="Times New Roman" w:hAnsi="Times New Roman" w:cs="Times New Roman"/>
          <w:sz w:val="24"/>
          <w:szCs w:val="24"/>
          <w:lang w:eastAsia="ru-RU"/>
        </w:rPr>
        <w:t xml:space="preserve"> </w:t>
      </w:r>
    </w:p>
    <w:p w:rsidR="00612094" w:rsidRPr="005541F1" w:rsidRDefault="00612094" w:rsidP="005541F1">
      <w:pPr>
        <w:spacing w:after="184"/>
        <w:ind w:left="142" w:right="2926" w:firstLine="142"/>
        <w:rPr>
          <w:rFonts w:ascii="Times New Roman" w:eastAsia="Times New Roman" w:hAnsi="Times New Roman" w:cs="Times New Roman"/>
          <w:b/>
          <w:sz w:val="24"/>
          <w:szCs w:val="24"/>
          <w:lang w:eastAsia="ru-RU"/>
        </w:rPr>
      </w:pPr>
    </w:p>
    <w:p w:rsidR="00612094" w:rsidRPr="005541F1" w:rsidRDefault="00612094" w:rsidP="005541F1">
      <w:pPr>
        <w:spacing w:after="184"/>
        <w:ind w:left="142" w:right="2926" w:firstLine="142"/>
        <w:rPr>
          <w:rFonts w:ascii="Times New Roman" w:eastAsia="Times New Roman" w:hAnsi="Times New Roman" w:cs="Times New Roman"/>
          <w:b/>
          <w:sz w:val="24"/>
          <w:szCs w:val="24"/>
          <w:lang w:eastAsia="ru-RU"/>
        </w:rPr>
      </w:pPr>
    </w:p>
    <w:p w:rsidR="00D708A1" w:rsidRPr="005541F1" w:rsidRDefault="00D708A1" w:rsidP="005541F1">
      <w:pPr>
        <w:spacing w:after="15"/>
        <w:ind w:left="142" w:firstLine="142"/>
        <w:jc w:val="both"/>
        <w:rPr>
          <w:rFonts w:ascii="Times New Roman" w:eastAsia="Times New Roman" w:hAnsi="Times New Roman" w:cs="Times New Roman"/>
          <w:sz w:val="24"/>
          <w:szCs w:val="24"/>
          <w:lang w:eastAsia="ru-RU"/>
        </w:rPr>
        <w:sectPr w:rsidR="00D708A1" w:rsidRPr="005541F1" w:rsidSect="005541F1">
          <w:headerReference w:type="even" r:id="rId14"/>
          <w:headerReference w:type="default" r:id="rId15"/>
          <w:footerReference w:type="even" r:id="rId16"/>
          <w:footerReference w:type="default" r:id="rId17"/>
          <w:headerReference w:type="first" r:id="rId18"/>
          <w:footerReference w:type="first" r:id="rId19"/>
          <w:type w:val="nextColumn"/>
          <w:pgSz w:w="11899" w:h="16838"/>
          <w:pgMar w:top="1134" w:right="851" w:bottom="1134" w:left="1701" w:header="720" w:footer="720" w:gutter="0"/>
          <w:cols w:space="720"/>
          <w:titlePg/>
        </w:sectPr>
      </w:pPr>
    </w:p>
    <w:p w:rsidR="00D708A1" w:rsidRPr="005541F1" w:rsidRDefault="00D708A1" w:rsidP="005541F1">
      <w:pPr>
        <w:spacing w:after="3"/>
        <w:ind w:left="142" w:right="7626" w:firstLine="142"/>
        <w:rPr>
          <w:rFonts w:ascii="Times New Roman" w:eastAsia="Times New Roman" w:hAnsi="Times New Roman" w:cs="Times New Roman"/>
          <w:sz w:val="24"/>
          <w:szCs w:val="24"/>
          <w:lang w:eastAsia="ru-RU"/>
        </w:rPr>
      </w:pPr>
      <w:r w:rsidRPr="005541F1">
        <w:rPr>
          <w:rFonts w:ascii="Times New Roman" w:eastAsia="Times New Roman" w:hAnsi="Times New Roman" w:cs="Times New Roman"/>
          <w:b/>
          <w:sz w:val="24"/>
          <w:szCs w:val="24"/>
          <w:lang w:eastAsia="ru-RU"/>
        </w:rPr>
        <w:lastRenderedPageBreak/>
        <w:t xml:space="preserve">  </w:t>
      </w:r>
    </w:p>
    <w:bookmarkEnd w:id="1"/>
    <w:p w:rsidR="00D708A1" w:rsidRPr="005541F1" w:rsidRDefault="00D708A1" w:rsidP="005541F1">
      <w:pPr>
        <w:spacing w:after="13"/>
        <w:ind w:left="142" w:right="2926" w:firstLine="142"/>
        <w:rPr>
          <w:rFonts w:ascii="Times New Roman" w:eastAsia="Times New Roman" w:hAnsi="Times New Roman" w:cs="Times New Roman"/>
          <w:b/>
          <w:sz w:val="24"/>
          <w:szCs w:val="24"/>
          <w:lang w:eastAsia="ru-RU"/>
        </w:rPr>
      </w:pPr>
      <w:r w:rsidRPr="005541F1">
        <w:rPr>
          <w:rFonts w:ascii="Times New Roman" w:eastAsia="Times New Roman" w:hAnsi="Times New Roman" w:cs="Times New Roman"/>
          <w:b/>
          <w:sz w:val="24"/>
          <w:szCs w:val="24"/>
          <w:lang w:eastAsia="ru-RU"/>
        </w:rPr>
        <w:t>Тематическое планирование курса технологии, 5 класс</w:t>
      </w:r>
    </w:p>
    <w:p w:rsidR="00D708A1" w:rsidRPr="005541F1" w:rsidRDefault="00D708A1" w:rsidP="005541F1">
      <w:pPr>
        <w:spacing w:after="13"/>
        <w:ind w:left="142" w:right="2926" w:firstLine="142"/>
        <w:rPr>
          <w:rFonts w:ascii="Times New Roman" w:eastAsia="Times New Roman" w:hAnsi="Times New Roman" w:cs="Times New Roman"/>
          <w:sz w:val="24"/>
          <w:szCs w:val="24"/>
          <w:lang w:eastAsia="ru-RU"/>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7558"/>
        <w:gridCol w:w="1114"/>
      </w:tblGrid>
      <w:tr w:rsidR="00446BD1" w:rsidRPr="005541F1" w:rsidTr="00621EEE">
        <w:trPr>
          <w:trHeight w:val="1029"/>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 урока</w:t>
            </w:r>
          </w:p>
        </w:tc>
        <w:tc>
          <w:tcPr>
            <w:tcW w:w="7558" w:type="dxa"/>
          </w:tcPr>
          <w:p w:rsidR="00D708A1" w:rsidRPr="005541F1" w:rsidRDefault="00D708A1" w:rsidP="005541F1">
            <w:pPr>
              <w:ind w:left="142" w:firstLine="142"/>
              <w:jc w:val="center"/>
              <w:rPr>
                <w:rFonts w:ascii="Times New Roman" w:hAnsi="Times New Roman" w:cs="Times New Roman"/>
                <w:kern w:val="2"/>
                <w:sz w:val="24"/>
                <w:szCs w:val="24"/>
              </w:rPr>
            </w:pPr>
            <w:r w:rsidRPr="005541F1">
              <w:rPr>
                <w:rFonts w:ascii="Times New Roman" w:hAnsi="Times New Roman" w:cs="Times New Roman"/>
                <w:kern w:val="2"/>
                <w:sz w:val="24"/>
                <w:szCs w:val="24"/>
              </w:rPr>
              <w:t>Наименование разделов и тем</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 xml:space="preserve">Кол – </w:t>
            </w:r>
            <w:proofErr w:type="gramStart"/>
            <w:r w:rsidR="009A6B53" w:rsidRPr="005541F1">
              <w:rPr>
                <w:rFonts w:ascii="Times New Roman" w:hAnsi="Times New Roman" w:cs="Times New Roman"/>
                <w:kern w:val="2"/>
                <w:sz w:val="24"/>
                <w:szCs w:val="24"/>
              </w:rPr>
              <w:t>во</w:t>
            </w:r>
            <w:proofErr w:type="gramEnd"/>
            <w:r w:rsidR="009A6B53" w:rsidRPr="005541F1">
              <w:rPr>
                <w:rFonts w:ascii="Times New Roman" w:hAnsi="Times New Roman" w:cs="Times New Roman"/>
                <w:kern w:val="2"/>
                <w:sz w:val="24"/>
                <w:szCs w:val="24"/>
              </w:rPr>
              <w:t xml:space="preserve"> часов</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Вводное занятие. Меры безопасности в быту.</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Познание и преобразование внешнего мира — основные виды человеческой деятельности.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Познание и преобразование внешнего мира — основные виды человеческой деятельности.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Как человек познает и преобразует мир.</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31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Как человек познает и преобразует мир</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Алгоритмы и первоначальные представления о технологии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26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7</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Алгоритмы и первоначальные представления о технологии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8</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Свойства алгоритмов, основное свойство алгоритма, исполнители алгоритмов (человек, робот).</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9</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Свойства алгоритмов, основное свойство алгоритма, исполнители алгоритмов (человек, робот).</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10</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Свойства алгоритмов, основное свойство алгоритма, исполнители алгоритмов (человек, робот).</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11</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Знакомство с простейшими машинами и механизмами и управление машинами и механизмами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74"/>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12</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Знакомство с простейшими машинами и механизмами и управление машинами и механизмами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74"/>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13</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Понятие обратной связи, ее механическая реализация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14</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Сборка простых механических конструкций по готовой схеме и их модификация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15</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Знакомство с механическими передачами.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D708A1" w:rsidRPr="005541F1" w:rsidTr="00F80113">
        <w:trPr>
          <w:trHeight w:val="40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16</w:t>
            </w:r>
          </w:p>
          <w:p w:rsidR="00D708A1" w:rsidRPr="005541F1" w:rsidRDefault="00D708A1" w:rsidP="005541F1">
            <w:pPr>
              <w:ind w:left="142" w:firstLine="142"/>
              <w:rPr>
                <w:rFonts w:ascii="Times New Roman" w:hAnsi="Times New Roman" w:cs="Times New Roman"/>
                <w:kern w:val="2"/>
                <w:sz w:val="24"/>
                <w:szCs w:val="24"/>
              </w:rPr>
            </w:pP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Знакомство с механическими передачами.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bl>
    <w:p w:rsidR="00D708A1" w:rsidRPr="005541F1" w:rsidRDefault="00D708A1" w:rsidP="005541F1">
      <w:pPr>
        <w:ind w:left="142" w:firstLine="142"/>
        <w:rPr>
          <w:rFonts w:ascii="Times New Roman" w:hAnsi="Times New Roman" w:cs="Times New Roman"/>
          <w:kern w:val="2"/>
          <w:sz w:val="24"/>
          <w:szCs w:val="24"/>
        </w:rPr>
        <w:sectPr w:rsidR="00D708A1" w:rsidRPr="005541F1" w:rsidSect="005541F1">
          <w:type w:val="nextColumn"/>
          <w:pgSz w:w="11900" w:h="16840"/>
          <w:pgMar w:top="1134" w:right="851" w:bottom="1134" w:left="1701"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7558"/>
        <w:gridCol w:w="1114"/>
      </w:tblGrid>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lastRenderedPageBreak/>
              <w:t>17</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Сборка простых механических конструкций по готовой схеме с элементами управления.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18</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Сборка простых механических конструкций по готовой схеме с элементами управления.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19</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Сборка простых</w:t>
            </w:r>
          </w:p>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механических конструкций по готовой схеме с элементами управления.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20</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Сборка простых механических конструкций по готовой схеме с элементами управления.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21</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Сборка простых механических конструкций по готовой схеме с элементами управления.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22</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Составляющие технологии: этапы, операции действия.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23</w:t>
            </w:r>
          </w:p>
        </w:tc>
        <w:tc>
          <w:tcPr>
            <w:tcW w:w="7558" w:type="dxa"/>
            <w:vAlign w:val="center"/>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Составляющие технологии: этапы, операции действия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24</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Понятие о технологической документации.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F80113">
        <w:trPr>
          <w:trHeight w:val="33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25</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Понятие о технологической документации.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26</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Понятие о технологической документации.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27</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Основные виды деятельности по созданию технологии:</w:t>
            </w:r>
          </w:p>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проектирование, моделирование, конструирование.</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28</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Основные виды деятельности по созданию технологии:</w:t>
            </w:r>
          </w:p>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проектирование, моделирование, конструирование.</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29</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 xml:space="preserve">Сырьё и материалы как основы производства.  </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30</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Натуральное, искусственное, синтетическое сырьё и материалы.</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31</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Свойства бумаги, ткани.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308"/>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 xml:space="preserve">32 </w:t>
            </w:r>
          </w:p>
          <w:p w:rsidR="00D708A1" w:rsidRPr="005541F1" w:rsidRDefault="00D708A1" w:rsidP="005541F1">
            <w:pPr>
              <w:ind w:left="142" w:firstLine="142"/>
              <w:rPr>
                <w:rFonts w:ascii="Times New Roman" w:hAnsi="Times New Roman" w:cs="Times New Roman"/>
                <w:kern w:val="2"/>
                <w:sz w:val="24"/>
                <w:szCs w:val="24"/>
              </w:rPr>
            </w:pP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 xml:space="preserve">Древесина и её свойства. Лиственные и хвойные породы древесины.  </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F80113">
        <w:trPr>
          <w:trHeight w:val="41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33</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Основные свойства древесины.</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34</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Металлы и их свойства.</w:t>
            </w:r>
          </w:p>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 xml:space="preserve">Чёрные и цветные металлы.  </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F80113">
        <w:trPr>
          <w:trHeight w:val="34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35</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Свойства металлов.</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36</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Пластмассы и их свойства. Различные виды пластмасс. Использование пластмасс в промышленности и быту.</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F80113">
        <w:trPr>
          <w:trHeight w:val="33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37</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 xml:space="preserve">Измерение и счёт как универсальные трудовые действия.  </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F80113">
        <w:trPr>
          <w:trHeight w:val="422"/>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38</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Точность и погрешность измерений.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F80113">
        <w:trPr>
          <w:trHeight w:val="41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39</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Действия при работе с бумагой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F80113">
        <w:trPr>
          <w:trHeight w:val="42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40</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Действия при работе с тканью</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F80113">
        <w:trPr>
          <w:trHeight w:val="412"/>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41</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Действия при работе с древесиной.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42</w:t>
            </w:r>
          </w:p>
        </w:tc>
        <w:tc>
          <w:tcPr>
            <w:tcW w:w="7558" w:type="dxa"/>
            <w:vAlign w:val="center"/>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 xml:space="preserve">Действия при работе с тонколистовым металлом. </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43</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Приготовление пищи. Общность и различие действий с различными материалами и пищевыми продуктами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346"/>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44</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Инструменты работы с бумагой: ножницы, нож, клей.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0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45</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 xml:space="preserve">Инструменты для работы с деревом.  Столярный верстак.  </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46</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Инструменты для работы с металлами. Слесарный верстак.</w:t>
            </w:r>
            <w:r w:rsidRPr="005541F1">
              <w:rPr>
                <w:rFonts w:ascii="Times New Roman" w:hAnsi="Times New Roman" w:cs="Times New Roman"/>
                <w:kern w:val="2"/>
                <w:sz w:val="24"/>
                <w:szCs w:val="24"/>
              </w:rPr>
              <w:tab/>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47</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Основные ручные инструменты. Практическая деятельность: создавать с помощью инструментов простейшие изделия из бумаги, ткани.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lastRenderedPageBreak/>
              <w:t>48</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Основные ручные инструменты. Практическая деятельность: создавать с помощью инструментов простейшие изделия из бумаги, ткани.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49</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Основные ручные инструменты. Практическая деятельность: создавать с помощью инструментов простейшие изделия из бумаги, ткани.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50</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Основные ручные инструменты. Практическая деятельность: создавать с помощью инструментов простейшие изделия из бумаги, ткани.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51</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Основные ручные инструменты. Практическая деятельность: создавать с помощью инструментов простейшие изделия из бумаги, ткани.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52</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Земледелие как поворотный пункт развития человеческой цивилизации.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378"/>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53</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Земля как величайшая ценность человечества.</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54</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История земледелия.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55</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Почвы, виды почв.</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09"/>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56</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Плодородие почв.</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29"/>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57</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Обработка почвы под овощные растения.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0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58</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Культурные растения и их классификация.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59</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Культурные растения и их классификация.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12094">
        <w:trPr>
          <w:trHeight w:val="439"/>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60</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Внесение удобрений под овощные растения. КУ</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12094">
        <w:trPr>
          <w:trHeight w:val="41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61</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Защита сельскохозяйственных растений от вредителей и болезней.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12094">
        <w:trPr>
          <w:trHeight w:val="45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62</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Инструменты обработки почвы: ручные и механизированные.</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35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63</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Сельскохозяйственная техника.</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12094">
        <w:trPr>
          <w:trHeight w:val="45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64</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Выращивание растений на школьном/приусадебном участке.</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12094">
        <w:trPr>
          <w:trHeight w:val="42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65</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Полезные для человека дикорастущие растения и их классификация.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66</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Сбор, заготовка и хранение полезных для человека дикорастущих растений и их плодов</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12094">
        <w:trPr>
          <w:trHeight w:val="422"/>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67</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Сбор и заготовка грибов. Соблюдение правил безопасности.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37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68</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Сохранение природной среды.</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ОБЩЕЕ КОЛИЧЕСТВО ЧАСОВ</w:t>
            </w:r>
          </w:p>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ПО ПРОГРАММЕ: 68 часов</w:t>
            </w:r>
          </w:p>
        </w:tc>
        <w:tc>
          <w:tcPr>
            <w:tcW w:w="1114" w:type="dxa"/>
          </w:tcPr>
          <w:p w:rsidR="00D708A1" w:rsidRPr="005541F1" w:rsidRDefault="00D708A1" w:rsidP="005541F1">
            <w:pPr>
              <w:ind w:left="142" w:firstLine="142"/>
              <w:rPr>
                <w:rFonts w:ascii="Times New Roman" w:hAnsi="Times New Roman" w:cs="Times New Roman"/>
                <w:kern w:val="2"/>
                <w:sz w:val="24"/>
                <w:szCs w:val="24"/>
              </w:rPr>
            </w:pPr>
          </w:p>
        </w:tc>
      </w:tr>
    </w:tbl>
    <w:p w:rsidR="00D708A1" w:rsidRPr="005541F1" w:rsidRDefault="00D708A1" w:rsidP="005541F1">
      <w:pPr>
        <w:ind w:left="142" w:firstLine="142"/>
        <w:rPr>
          <w:rFonts w:ascii="Times New Roman" w:hAnsi="Times New Roman" w:cs="Times New Roman"/>
          <w:sz w:val="24"/>
          <w:szCs w:val="24"/>
        </w:rPr>
      </w:pPr>
    </w:p>
    <w:p w:rsidR="00F80113" w:rsidRPr="005541F1" w:rsidRDefault="00F80113" w:rsidP="005541F1">
      <w:pPr>
        <w:spacing w:after="13"/>
        <w:ind w:left="142" w:right="2926" w:firstLine="142"/>
        <w:rPr>
          <w:rFonts w:ascii="Times New Roman" w:eastAsia="Times New Roman" w:hAnsi="Times New Roman" w:cs="Times New Roman"/>
          <w:b/>
          <w:sz w:val="24"/>
          <w:szCs w:val="24"/>
          <w:lang w:eastAsia="ru-RU"/>
        </w:rPr>
      </w:pPr>
    </w:p>
    <w:p w:rsidR="00F80113" w:rsidRPr="005541F1" w:rsidRDefault="00F80113" w:rsidP="005541F1">
      <w:pPr>
        <w:spacing w:after="13"/>
        <w:ind w:left="142" w:right="2926" w:firstLine="142"/>
        <w:rPr>
          <w:rFonts w:ascii="Times New Roman" w:eastAsia="Times New Roman" w:hAnsi="Times New Roman" w:cs="Times New Roman"/>
          <w:b/>
          <w:sz w:val="24"/>
          <w:szCs w:val="24"/>
          <w:lang w:eastAsia="ru-RU"/>
        </w:rPr>
      </w:pPr>
    </w:p>
    <w:p w:rsidR="00F80113" w:rsidRPr="005541F1" w:rsidRDefault="00F80113" w:rsidP="005541F1">
      <w:pPr>
        <w:spacing w:after="13"/>
        <w:ind w:left="142" w:right="2926" w:firstLine="142"/>
        <w:rPr>
          <w:rFonts w:ascii="Times New Roman" w:eastAsia="Times New Roman" w:hAnsi="Times New Roman" w:cs="Times New Roman"/>
          <w:b/>
          <w:sz w:val="24"/>
          <w:szCs w:val="24"/>
          <w:lang w:eastAsia="ru-RU"/>
        </w:rPr>
      </w:pPr>
    </w:p>
    <w:p w:rsidR="005905E6" w:rsidRDefault="005905E6" w:rsidP="005541F1">
      <w:pPr>
        <w:spacing w:after="13"/>
        <w:ind w:left="142" w:right="2926" w:firstLine="142"/>
        <w:jc w:val="center"/>
        <w:rPr>
          <w:rFonts w:ascii="Times New Roman" w:eastAsia="Times New Roman" w:hAnsi="Times New Roman" w:cs="Times New Roman"/>
          <w:b/>
          <w:sz w:val="24"/>
          <w:szCs w:val="24"/>
          <w:lang w:eastAsia="ru-RU"/>
        </w:rPr>
      </w:pPr>
    </w:p>
    <w:p w:rsidR="005905E6" w:rsidRDefault="005905E6" w:rsidP="005541F1">
      <w:pPr>
        <w:spacing w:after="13"/>
        <w:ind w:left="142" w:right="2926" w:firstLine="142"/>
        <w:jc w:val="center"/>
        <w:rPr>
          <w:rFonts w:ascii="Times New Roman" w:eastAsia="Times New Roman" w:hAnsi="Times New Roman" w:cs="Times New Roman"/>
          <w:b/>
          <w:sz w:val="24"/>
          <w:szCs w:val="24"/>
          <w:lang w:eastAsia="ru-RU"/>
        </w:rPr>
      </w:pPr>
    </w:p>
    <w:p w:rsidR="005905E6" w:rsidRDefault="005905E6" w:rsidP="005541F1">
      <w:pPr>
        <w:spacing w:after="13"/>
        <w:ind w:left="142" w:right="2926" w:firstLine="142"/>
        <w:jc w:val="center"/>
        <w:rPr>
          <w:rFonts w:ascii="Times New Roman" w:eastAsia="Times New Roman" w:hAnsi="Times New Roman" w:cs="Times New Roman"/>
          <w:b/>
          <w:sz w:val="24"/>
          <w:szCs w:val="24"/>
          <w:lang w:eastAsia="ru-RU"/>
        </w:rPr>
      </w:pPr>
    </w:p>
    <w:p w:rsidR="005905E6" w:rsidRDefault="005905E6" w:rsidP="005541F1">
      <w:pPr>
        <w:spacing w:after="13"/>
        <w:ind w:left="142" w:right="2926" w:firstLine="142"/>
        <w:jc w:val="center"/>
        <w:rPr>
          <w:rFonts w:ascii="Times New Roman" w:eastAsia="Times New Roman" w:hAnsi="Times New Roman" w:cs="Times New Roman"/>
          <w:b/>
          <w:sz w:val="24"/>
          <w:szCs w:val="24"/>
          <w:lang w:eastAsia="ru-RU"/>
        </w:rPr>
      </w:pPr>
    </w:p>
    <w:p w:rsidR="005905E6" w:rsidRDefault="005905E6" w:rsidP="005541F1">
      <w:pPr>
        <w:spacing w:after="13"/>
        <w:ind w:left="142" w:right="2926" w:firstLine="142"/>
        <w:jc w:val="center"/>
        <w:rPr>
          <w:rFonts w:ascii="Times New Roman" w:eastAsia="Times New Roman" w:hAnsi="Times New Roman" w:cs="Times New Roman"/>
          <w:b/>
          <w:sz w:val="24"/>
          <w:szCs w:val="24"/>
          <w:lang w:eastAsia="ru-RU"/>
        </w:rPr>
      </w:pPr>
    </w:p>
    <w:p w:rsidR="005905E6" w:rsidRDefault="005905E6" w:rsidP="005541F1">
      <w:pPr>
        <w:spacing w:after="13"/>
        <w:ind w:left="142" w:right="2926" w:firstLine="142"/>
        <w:jc w:val="center"/>
        <w:rPr>
          <w:rFonts w:ascii="Times New Roman" w:eastAsia="Times New Roman" w:hAnsi="Times New Roman" w:cs="Times New Roman"/>
          <w:b/>
          <w:sz w:val="24"/>
          <w:szCs w:val="24"/>
          <w:lang w:eastAsia="ru-RU"/>
        </w:rPr>
      </w:pPr>
    </w:p>
    <w:p w:rsidR="005905E6" w:rsidRDefault="005905E6" w:rsidP="005541F1">
      <w:pPr>
        <w:spacing w:after="13"/>
        <w:ind w:left="142" w:right="2926" w:firstLine="142"/>
        <w:jc w:val="center"/>
        <w:rPr>
          <w:rFonts w:ascii="Times New Roman" w:eastAsia="Times New Roman" w:hAnsi="Times New Roman" w:cs="Times New Roman"/>
          <w:b/>
          <w:sz w:val="24"/>
          <w:szCs w:val="24"/>
          <w:lang w:eastAsia="ru-RU"/>
        </w:rPr>
      </w:pPr>
    </w:p>
    <w:p w:rsidR="00D708A1" w:rsidRPr="005541F1" w:rsidRDefault="00D708A1" w:rsidP="005541F1">
      <w:pPr>
        <w:spacing w:after="13"/>
        <w:ind w:left="142" w:right="2926" w:firstLine="142"/>
        <w:jc w:val="center"/>
        <w:rPr>
          <w:rFonts w:ascii="Times New Roman" w:eastAsia="Times New Roman" w:hAnsi="Times New Roman" w:cs="Times New Roman"/>
          <w:b/>
          <w:sz w:val="24"/>
          <w:szCs w:val="24"/>
          <w:lang w:eastAsia="ru-RU"/>
        </w:rPr>
      </w:pPr>
      <w:r w:rsidRPr="005541F1">
        <w:rPr>
          <w:rFonts w:ascii="Times New Roman" w:eastAsia="Times New Roman" w:hAnsi="Times New Roman" w:cs="Times New Roman"/>
          <w:b/>
          <w:sz w:val="24"/>
          <w:szCs w:val="24"/>
          <w:lang w:eastAsia="ru-RU"/>
        </w:rPr>
        <w:lastRenderedPageBreak/>
        <w:t>Тематическое планирование курса технологии, 6 класс</w:t>
      </w:r>
    </w:p>
    <w:p w:rsidR="00D708A1" w:rsidRPr="005541F1" w:rsidRDefault="00D708A1" w:rsidP="005541F1">
      <w:pPr>
        <w:spacing w:after="13"/>
        <w:ind w:left="142" w:right="2926" w:firstLine="142"/>
        <w:rPr>
          <w:rFonts w:ascii="Times New Roman" w:eastAsia="Times New Roman" w:hAnsi="Times New Roman" w:cs="Times New Roman"/>
          <w:sz w:val="24"/>
          <w:szCs w:val="24"/>
          <w:lang w:eastAsia="ru-RU"/>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7558"/>
        <w:gridCol w:w="1114"/>
      </w:tblGrid>
      <w:tr w:rsidR="00446BD1" w:rsidRPr="005541F1" w:rsidTr="009B6B00">
        <w:trPr>
          <w:trHeight w:val="807"/>
        </w:trPr>
        <w:tc>
          <w:tcPr>
            <w:tcW w:w="828" w:type="dxa"/>
          </w:tcPr>
          <w:p w:rsidR="00D708A1" w:rsidRPr="005541F1" w:rsidRDefault="00D708A1" w:rsidP="005541F1">
            <w:pPr>
              <w:ind w:left="142" w:firstLine="142"/>
              <w:rPr>
                <w:rFonts w:ascii="Times New Roman" w:hAnsi="Times New Roman" w:cs="Times New Roman"/>
                <w:kern w:val="2"/>
                <w:sz w:val="24"/>
                <w:szCs w:val="24"/>
              </w:rPr>
            </w:pPr>
            <w:bookmarkStart w:id="2" w:name="_Hlk146451020"/>
            <w:r w:rsidRPr="005541F1">
              <w:rPr>
                <w:rFonts w:ascii="Times New Roman" w:hAnsi="Times New Roman" w:cs="Times New Roman"/>
                <w:kern w:val="2"/>
                <w:sz w:val="24"/>
                <w:szCs w:val="24"/>
              </w:rPr>
              <w:t>№ урока</w:t>
            </w:r>
          </w:p>
        </w:tc>
        <w:tc>
          <w:tcPr>
            <w:tcW w:w="7558" w:type="dxa"/>
          </w:tcPr>
          <w:p w:rsidR="00D708A1" w:rsidRPr="005541F1" w:rsidRDefault="00D708A1" w:rsidP="005541F1">
            <w:pPr>
              <w:tabs>
                <w:tab w:val="left" w:pos="240"/>
                <w:tab w:val="center" w:pos="3671"/>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ab/>
              <w:t>6кл.</w:t>
            </w:r>
            <w:r w:rsidRPr="005541F1">
              <w:rPr>
                <w:rFonts w:ascii="Times New Roman" w:hAnsi="Times New Roman" w:cs="Times New Roman"/>
                <w:kern w:val="2"/>
                <w:sz w:val="24"/>
                <w:szCs w:val="24"/>
              </w:rPr>
              <w:tab/>
              <w:t>Наименование разделов и тем</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 xml:space="preserve">Кол – </w:t>
            </w:r>
            <w:proofErr w:type="gramStart"/>
            <w:r w:rsidRPr="005541F1">
              <w:rPr>
                <w:rFonts w:ascii="Times New Roman" w:hAnsi="Times New Roman" w:cs="Times New Roman"/>
                <w:kern w:val="2"/>
                <w:sz w:val="24"/>
                <w:szCs w:val="24"/>
              </w:rPr>
              <w:t>во</w:t>
            </w:r>
            <w:proofErr w:type="gramEnd"/>
            <w:r w:rsidRPr="005541F1">
              <w:rPr>
                <w:rFonts w:ascii="Times New Roman" w:hAnsi="Times New Roman" w:cs="Times New Roman"/>
                <w:kern w:val="2"/>
                <w:sz w:val="24"/>
                <w:szCs w:val="24"/>
              </w:rPr>
              <w:t xml:space="preserve"> часов</w:t>
            </w:r>
          </w:p>
        </w:tc>
      </w:tr>
      <w:tr w:rsidR="00446BD1" w:rsidRPr="005541F1" w:rsidTr="009B6B00">
        <w:trPr>
          <w:trHeight w:val="40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c>
          <w:tcPr>
            <w:tcW w:w="7558" w:type="dxa"/>
          </w:tcPr>
          <w:p w:rsidR="00D708A1" w:rsidRPr="005541F1" w:rsidRDefault="00D708A1" w:rsidP="005541F1">
            <w:pPr>
              <w:ind w:left="142" w:firstLine="142"/>
              <w:rPr>
                <w:rFonts w:ascii="Times New Roman" w:eastAsia="Times New Roman" w:hAnsi="Times New Roman" w:cs="Times New Roman"/>
                <w:kern w:val="2"/>
                <w:sz w:val="24"/>
                <w:szCs w:val="24"/>
              </w:rPr>
            </w:pPr>
            <w:r w:rsidRPr="005541F1">
              <w:rPr>
                <w:rFonts w:ascii="Times New Roman" w:eastAsia="Times New Roman" w:hAnsi="Times New Roman" w:cs="Times New Roman"/>
                <w:kern w:val="2"/>
                <w:sz w:val="24"/>
                <w:szCs w:val="24"/>
              </w:rPr>
              <w:t xml:space="preserve">Введение в творческий проект. </w:t>
            </w:r>
          </w:p>
          <w:p w:rsidR="00D708A1" w:rsidRPr="005541F1" w:rsidRDefault="00D708A1" w:rsidP="005541F1">
            <w:pPr>
              <w:ind w:left="142" w:firstLine="142"/>
              <w:rPr>
                <w:rFonts w:ascii="Times New Roman" w:hAnsi="Times New Roman" w:cs="Times New Roman"/>
                <w:kern w:val="2"/>
                <w:sz w:val="24"/>
                <w:szCs w:val="24"/>
              </w:rPr>
            </w:pP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w:t>
            </w:r>
          </w:p>
        </w:tc>
        <w:tc>
          <w:tcPr>
            <w:tcW w:w="7558" w:type="dxa"/>
          </w:tcPr>
          <w:p w:rsidR="00D708A1" w:rsidRPr="005541F1" w:rsidRDefault="00D708A1" w:rsidP="005541F1">
            <w:pPr>
              <w:ind w:left="142" w:firstLine="142"/>
              <w:rPr>
                <w:rFonts w:ascii="Times New Roman" w:eastAsia="Times New Roman" w:hAnsi="Times New Roman" w:cs="Times New Roman"/>
                <w:kern w:val="2"/>
                <w:sz w:val="24"/>
                <w:szCs w:val="24"/>
              </w:rPr>
            </w:pPr>
            <w:r w:rsidRPr="005541F1">
              <w:rPr>
                <w:rFonts w:ascii="Times New Roman" w:eastAsia="Times New Roman" w:hAnsi="Times New Roman" w:cs="Times New Roman"/>
                <w:kern w:val="2"/>
                <w:sz w:val="24"/>
                <w:szCs w:val="24"/>
              </w:rPr>
              <w:t xml:space="preserve">Подготовительный этап. </w:t>
            </w:r>
          </w:p>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Конструкторский этап.</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w:t>
            </w:r>
          </w:p>
        </w:tc>
        <w:tc>
          <w:tcPr>
            <w:tcW w:w="7558" w:type="dxa"/>
          </w:tcPr>
          <w:p w:rsidR="00D708A1" w:rsidRPr="005541F1" w:rsidRDefault="00D708A1" w:rsidP="005541F1">
            <w:pPr>
              <w:spacing w:after="1"/>
              <w:ind w:left="142" w:firstLine="142"/>
              <w:rPr>
                <w:rFonts w:ascii="Times New Roman" w:eastAsia="Times New Roman" w:hAnsi="Times New Roman" w:cs="Times New Roman"/>
                <w:kern w:val="2"/>
                <w:sz w:val="24"/>
                <w:szCs w:val="24"/>
              </w:rPr>
            </w:pPr>
            <w:r w:rsidRPr="005541F1">
              <w:rPr>
                <w:rFonts w:ascii="Times New Roman" w:eastAsia="Times New Roman" w:hAnsi="Times New Roman" w:cs="Times New Roman"/>
                <w:kern w:val="2"/>
                <w:sz w:val="24"/>
                <w:szCs w:val="24"/>
              </w:rPr>
              <w:t xml:space="preserve">Технологический этап. Этап изготовления изделия. </w:t>
            </w:r>
          </w:p>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Заключительный этап</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w:t>
            </w:r>
          </w:p>
        </w:tc>
        <w:tc>
          <w:tcPr>
            <w:tcW w:w="7558" w:type="dxa"/>
          </w:tcPr>
          <w:p w:rsidR="00D708A1" w:rsidRPr="005541F1" w:rsidRDefault="00D708A1" w:rsidP="005541F1">
            <w:pPr>
              <w:spacing w:after="1"/>
              <w:ind w:left="142" w:firstLine="142"/>
              <w:rPr>
                <w:rFonts w:ascii="Times New Roman" w:eastAsia="Times New Roman" w:hAnsi="Times New Roman" w:cs="Times New Roman"/>
                <w:kern w:val="2"/>
                <w:sz w:val="24"/>
                <w:szCs w:val="24"/>
              </w:rPr>
            </w:pPr>
            <w:r w:rsidRPr="005541F1">
              <w:rPr>
                <w:rFonts w:ascii="Times New Roman" w:eastAsia="Times New Roman" w:hAnsi="Times New Roman" w:cs="Times New Roman"/>
                <w:kern w:val="2"/>
                <w:sz w:val="24"/>
                <w:szCs w:val="24"/>
              </w:rPr>
              <w:t xml:space="preserve">Технологический этап. Этап изготовления изделия. </w:t>
            </w:r>
          </w:p>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Заключительный этап</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360"/>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Труд как основа производства. Предметы труда.</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0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Сырьё как предмет труда. Промышленное сырьё.</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569"/>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7</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Сельскохозяйственное и растительное сырьё. Вторичное сырьё и полуфабрикаты.</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0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8</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Энергия как предмет труда. Информация как предмет труда.</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9</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Основные признаки технологии.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06"/>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10</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Основные признаки технологии.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2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11</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Технологическая, трудовая и производственная дисциплина.</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12</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Технологическая, трудовая и производственная дисциплина.</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0"/>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13</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Техническая и технологическая документация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29"/>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14</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Техническая и технологическая документация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0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15</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Понятие о технической системе.</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D708A1" w:rsidRPr="005541F1" w:rsidTr="009B6B00">
        <w:trPr>
          <w:trHeight w:val="41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16</w:t>
            </w:r>
          </w:p>
          <w:p w:rsidR="00D708A1" w:rsidRPr="005541F1" w:rsidRDefault="00D708A1" w:rsidP="005541F1">
            <w:pPr>
              <w:ind w:left="142" w:firstLine="142"/>
              <w:rPr>
                <w:rFonts w:ascii="Times New Roman" w:hAnsi="Times New Roman" w:cs="Times New Roman"/>
                <w:kern w:val="2"/>
                <w:sz w:val="24"/>
                <w:szCs w:val="24"/>
              </w:rPr>
            </w:pP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Понятие о технической системе.</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bl>
    <w:p w:rsidR="00D708A1" w:rsidRPr="005541F1" w:rsidRDefault="00D708A1" w:rsidP="005541F1">
      <w:pPr>
        <w:ind w:left="142" w:firstLine="142"/>
        <w:rPr>
          <w:rFonts w:ascii="Times New Roman" w:hAnsi="Times New Roman" w:cs="Times New Roman"/>
          <w:kern w:val="2"/>
          <w:sz w:val="24"/>
          <w:szCs w:val="24"/>
        </w:rPr>
        <w:sectPr w:rsidR="00D708A1" w:rsidRPr="005541F1" w:rsidSect="005541F1">
          <w:type w:val="nextColumn"/>
          <w:pgSz w:w="11900" w:h="16840"/>
          <w:pgMar w:top="1134" w:right="851" w:bottom="1134" w:left="1701"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7558"/>
        <w:gridCol w:w="1114"/>
      </w:tblGrid>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lastRenderedPageBreak/>
              <w:t>17</w:t>
            </w:r>
          </w:p>
        </w:tc>
        <w:tc>
          <w:tcPr>
            <w:tcW w:w="7558" w:type="dxa"/>
          </w:tcPr>
          <w:p w:rsidR="00D708A1" w:rsidRPr="005541F1" w:rsidRDefault="00D708A1" w:rsidP="005541F1">
            <w:pPr>
              <w:ind w:left="142" w:firstLine="142"/>
              <w:rPr>
                <w:rFonts w:ascii="Times New Roman" w:eastAsia="Times New Roman" w:hAnsi="Times New Roman" w:cs="Times New Roman"/>
                <w:kern w:val="2"/>
                <w:sz w:val="24"/>
                <w:szCs w:val="24"/>
              </w:rPr>
            </w:pPr>
            <w:r w:rsidRPr="005541F1">
              <w:rPr>
                <w:rFonts w:ascii="Times New Roman" w:eastAsia="Times New Roman" w:hAnsi="Times New Roman" w:cs="Times New Roman"/>
                <w:kern w:val="2"/>
                <w:sz w:val="24"/>
                <w:szCs w:val="24"/>
              </w:rPr>
              <w:t>Особенности технологий соединения деталей из текстильных материалов и кожи. Технологии влажно тепловых операций при изготовлении изделий из ткани и кожи.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18</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Особенности технологий соединения деталей из текстильных материалов и кожи. Технологии влажно тепловых операций при изготовлении изделий из ткани и кожи.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19</w:t>
            </w:r>
          </w:p>
        </w:tc>
        <w:tc>
          <w:tcPr>
            <w:tcW w:w="7558" w:type="dxa"/>
          </w:tcPr>
          <w:p w:rsidR="00D708A1" w:rsidRPr="005541F1" w:rsidRDefault="00D708A1" w:rsidP="005541F1">
            <w:pPr>
              <w:ind w:left="142" w:firstLine="142"/>
              <w:rPr>
                <w:rFonts w:ascii="Times New Roman" w:eastAsia="Times New Roman" w:hAnsi="Times New Roman" w:cs="Times New Roman"/>
                <w:kern w:val="2"/>
                <w:sz w:val="24"/>
                <w:szCs w:val="24"/>
              </w:rPr>
            </w:pPr>
            <w:r w:rsidRPr="005541F1">
              <w:rPr>
                <w:rFonts w:ascii="Times New Roman" w:eastAsia="Times New Roman" w:hAnsi="Times New Roman" w:cs="Times New Roman"/>
                <w:kern w:val="2"/>
                <w:sz w:val="24"/>
                <w:szCs w:val="24"/>
              </w:rPr>
              <w:t xml:space="preserve">Технологии наклеивания покрытий. Технологии окрашивания и лакирования. </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20</w:t>
            </w:r>
          </w:p>
        </w:tc>
        <w:tc>
          <w:tcPr>
            <w:tcW w:w="7558" w:type="dxa"/>
          </w:tcPr>
          <w:p w:rsidR="00D708A1" w:rsidRPr="005541F1" w:rsidRDefault="00D708A1" w:rsidP="005541F1">
            <w:pPr>
              <w:spacing w:after="1"/>
              <w:ind w:left="142" w:firstLine="142"/>
              <w:rPr>
                <w:rFonts w:ascii="Times New Roman" w:eastAsia="Times New Roman" w:hAnsi="Times New Roman" w:cs="Times New Roman"/>
                <w:kern w:val="2"/>
                <w:sz w:val="24"/>
                <w:szCs w:val="24"/>
              </w:rPr>
            </w:pPr>
            <w:r w:rsidRPr="005541F1">
              <w:rPr>
                <w:rFonts w:ascii="Times New Roman" w:eastAsia="Times New Roman" w:hAnsi="Times New Roman" w:cs="Times New Roman"/>
                <w:kern w:val="2"/>
                <w:sz w:val="24"/>
                <w:szCs w:val="24"/>
              </w:rPr>
              <w:t xml:space="preserve">Технологии нанесения покрытий на детали и конструкции из </w:t>
            </w:r>
          </w:p>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строительных материалов</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21</w:t>
            </w:r>
          </w:p>
        </w:tc>
        <w:tc>
          <w:tcPr>
            <w:tcW w:w="7558" w:type="dxa"/>
          </w:tcPr>
          <w:p w:rsidR="00D708A1" w:rsidRPr="005541F1" w:rsidRDefault="00D708A1" w:rsidP="005541F1">
            <w:pPr>
              <w:tabs>
                <w:tab w:val="center" w:pos="416"/>
                <w:tab w:val="center" w:pos="2228"/>
              </w:tabs>
              <w:ind w:left="142" w:firstLine="142"/>
              <w:rPr>
                <w:rFonts w:ascii="Times New Roman" w:eastAsia="Times New Roman" w:hAnsi="Times New Roman" w:cs="Times New Roman"/>
                <w:kern w:val="2"/>
                <w:sz w:val="24"/>
                <w:szCs w:val="24"/>
              </w:rPr>
            </w:pPr>
            <w:r w:rsidRPr="005541F1">
              <w:rPr>
                <w:rFonts w:ascii="Times New Roman" w:eastAsia="Times New Roman" w:hAnsi="Times New Roman" w:cs="Times New Roman"/>
                <w:kern w:val="2"/>
                <w:sz w:val="24"/>
                <w:szCs w:val="24"/>
              </w:rPr>
              <w:t xml:space="preserve">Основы </w:t>
            </w:r>
            <w:r w:rsidRPr="005541F1">
              <w:rPr>
                <w:rFonts w:ascii="Times New Roman" w:eastAsia="Times New Roman" w:hAnsi="Times New Roman" w:cs="Times New Roman"/>
                <w:kern w:val="2"/>
                <w:sz w:val="24"/>
                <w:szCs w:val="24"/>
              </w:rPr>
              <w:tab/>
              <w:t xml:space="preserve"> рационального (здорового) питания.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22</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Технология производства молока и приготовления продуктов и блюд из него.</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23</w:t>
            </w:r>
          </w:p>
        </w:tc>
        <w:tc>
          <w:tcPr>
            <w:tcW w:w="7558" w:type="dxa"/>
            <w:vAlign w:val="center"/>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Технология производства молока и приготовления продуктов и блюд из него.</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24</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 xml:space="preserve">Технология производства </w:t>
            </w:r>
            <w:r w:rsidR="00E46EEB" w:rsidRPr="005541F1">
              <w:rPr>
                <w:rFonts w:ascii="Times New Roman" w:eastAsia="Times New Roman" w:hAnsi="Times New Roman" w:cs="Times New Roman"/>
                <w:kern w:val="2"/>
                <w:sz w:val="24"/>
                <w:szCs w:val="24"/>
              </w:rPr>
              <w:t>кисломолочных продуктов</w:t>
            </w:r>
            <w:r w:rsidRPr="005541F1">
              <w:rPr>
                <w:rFonts w:ascii="Times New Roman" w:eastAsia="Times New Roman" w:hAnsi="Times New Roman" w:cs="Times New Roman"/>
                <w:kern w:val="2"/>
                <w:sz w:val="24"/>
                <w:szCs w:val="24"/>
              </w:rPr>
              <w:t xml:space="preserve"> и приготовления блюд из них.</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3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25</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 xml:space="preserve">Технология производства </w:t>
            </w:r>
            <w:r w:rsidR="00E46EEB" w:rsidRPr="005541F1">
              <w:rPr>
                <w:rFonts w:ascii="Times New Roman" w:eastAsia="Times New Roman" w:hAnsi="Times New Roman" w:cs="Times New Roman"/>
                <w:kern w:val="2"/>
                <w:sz w:val="24"/>
                <w:szCs w:val="24"/>
              </w:rPr>
              <w:t>кисломолочных продуктов</w:t>
            </w:r>
            <w:r w:rsidRPr="005541F1">
              <w:rPr>
                <w:rFonts w:ascii="Times New Roman" w:eastAsia="Times New Roman" w:hAnsi="Times New Roman" w:cs="Times New Roman"/>
                <w:kern w:val="2"/>
                <w:sz w:val="24"/>
                <w:szCs w:val="24"/>
              </w:rPr>
              <w:t xml:space="preserve"> и приготовления блюд из них.</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26</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Технология производства кулинарных изделий из круп, бобовых культур.</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27</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Технология производства кулинарных изделий из круп, бобовых культур.</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28</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Технология производства кулинарных изделий из круп, бобовых культур.</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29</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Технология производства кулинарных изделий из круп, бобовых культур.</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30</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Технология производства макаронных изделий и приготовления кулинарных блюд из них</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27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31</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Технология производства макаронных изделий и приготовления кулинарных блюд из них</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48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 xml:space="preserve">32 </w:t>
            </w:r>
          </w:p>
          <w:p w:rsidR="00D708A1" w:rsidRPr="005541F1" w:rsidRDefault="00D708A1" w:rsidP="005541F1">
            <w:pPr>
              <w:ind w:left="142" w:firstLine="142"/>
              <w:rPr>
                <w:rFonts w:ascii="Times New Roman" w:hAnsi="Times New Roman" w:cs="Times New Roman"/>
                <w:kern w:val="2"/>
                <w:sz w:val="24"/>
                <w:szCs w:val="24"/>
              </w:rPr>
            </w:pP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Технология производства макаронных изделий и приготовления кулинарных блюд из них</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29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33</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Что такое тепловая энергия</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2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34</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eastAsia="Times New Roman" w:hAnsi="Times New Roman" w:cs="Times New Roman"/>
                <w:kern w:val="2"/>
                <w:sz w:val="24"/>
                <w:szCs w:val="24"/>
              </w:rPr>
              <w:t>Методы и средства получения тепловой энергии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35</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Преобразование тепловой энергии в другие виды энергии и работу.</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09"/>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36</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Передача тепловой энергии.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37</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Аккумулирование тепловой энергии.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2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38</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Аккумулирование тепловой энергии.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3"/>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39</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Восприятие информации.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9"/>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40</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Кодирование информации при передаче сведений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41</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Сигналы и знаки при кодировании информации.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42</w:t>
            </w:r>
          </w:p>
        </w:tc>
        <w:tc>
          <w:tcPr>
            <w:tcW w:w="7558" w:type="dxa"/>
            <w:vAlign w:val="center"/>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Символы как средство кодирования информации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43</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Символы как средство кодирования информации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44</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Дикорастущие растения, используемые человеком.</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360"/>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lastRenderedPageBreak/>
              <w:t>45</w:t>
            </w:r>
          </w:p>
        </w:tc>
        <w:tc>
          <w:tcPr>
            <w:tcW w:w="755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Дикорастущие растения, используемые человеком.</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0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46</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Заготовка сырья дикорастущих растений.</w:t>
            </w:r>
            <w:r w:rsidRPr="005541F1">
              <w:rPr>
                <w:rFonts w:ascii="Times New Roman" w:hAnsi="Times New Roman" w:cs="Times New Roman"/>
                <w:kern w:val="2"/>
                <w:sz w:val="24"/>
                <w:szCs w:val="24"/>
              </w:rPr>
              <w:tab/>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27"/>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47</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Заготовка сырья дикорастущих растений.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0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48</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Переработка и применение сырья дикорастущих растений.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2"/>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49</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Переработка и применение сырья дикорастущих растений.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50</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Влияние экологических факторов на урожайность дикорастущих растений.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51</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Влияние экологических факторов на урожайность дикорастущих растений.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9"/>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52</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Условия и методы сохранения природной среды</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2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53</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Условия и методы сохранения природной среды</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54</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Технологии получения животноводческой продукции и их основные элементы</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55</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Технологии получения животноводческой продукции и их основные элементы</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56</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Технологии получения животноводческой продукции и их основные элементы</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57</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Технологии получения животноводческой продукции и их основные элементы</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58</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Содержание животных — элемент технологии производства животноводческой продукции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59</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Содержание животных — элемент технологии производства животноводческой продукции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60</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Содержание животных — элемент технологии производства животноводческой продукции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61</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Содержание животных — элемент технологии производства животноводческой продукции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54"/>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62</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Виды социальных технологий.</w:t>
            </w:r>
          </w:p>
        </w:tc>
        <w:tc>
          <w:tcPr>
            <w:tcW w:w="1114" w:type="dxa"/>
          </w:tcPr>
          <w:p w:rsidR="00D708A1" w:rsidRPr="005541F1" w:rsidRDefault="005905E6" w:rsidP="005541F1">
            <w:pPr>
              <w:ind w:left="142" w:firstLine="142"/>
              <w:rPr>
                <w:rFonts w:ascii="Times New Roman" w:hAnsi="Times New Roman" w:cs="Times New Roman"/>
                <w:kern w:val="2"/>
                <w:sz w:val="24"/>
                <w:szCs w:val="24"/>
              </w:rPr>
            </w:pPr>
            <w:r>
              <w:rPr>
                <w:rFonts w:ascii="Times New Roman" w:hAnsi="Times New Roman" w:cs="Times New Roman"/>
                <w:kern w:val="2"/>
                <w:sz w:val="24"/>
                <w:szCs w:val="24"/>
              </w:rPr>
              <w:t>1</w:t>
            </w:r>
          </w:p>
        </w:tc>
      </w:tr>
      <w:tr w:rsidR="00446BD1" w:rsidRPr="005541F1" w:rsidTr="009B6B00">
        <w:trPr>
          <w:trHeight w:val="418"/>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63</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Виды социальных технологий.</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09"/>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64</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Технологии коммуникации.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5"/>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65</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Технологии коммуникации.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21"/>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66</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Структура процесса коммуникации.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4"/>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67</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Структура процесса коммуникации.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446BD1" w:rsidRPr="005541F1" w:rsidTr="009B6B00">
        <w:trPr>
          <w:trHeight w:val="419"/>
        </w:trPr>
        <w:tc>
          <w:tcPr>
            <w:tcW w:w="828"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68</w:t>
            </w: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Структура процесса коммуникации.</w:t>
            </w:r>
          </w:p>
        </w:tc>
        <w:tc>
          <w:tcPr>
            <w:tcW w:w="1114" w:type="dxa"/>
          </w:tcPr>
          <w:p w:rsidR="00D708A1" w:rsidRPr="005541F1" w:rsidRDefault="00D708A1" w:rsidP="005541F1">
            <w:pPr>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1</w:t>
            </w:r>
          </w:p>
        </w:tc>
      </w:tr>
      <w:tr w:rsidR="00D708A1" w:rsidRPr="005541F1" w:rsidTr="00621EEE">
        <w:trPr>
          <w:trHeight w:val="551"/>
        </w:trPr>
        <w:tc>
          <w:tcPr>
            <w:tcW w:w="828" w:type="dxa"/>
          </w:tcPr>
          <w:p w:rsidR="00D708A1" w:rsidRPr="005541F1" w:rsidRDefault="00D708A1" w:rsidP="005541F1">
            <w:pPr>
              <w:ind w:left="142" w:firstLine="142"/>
              <w:rPr>
                <w:rFonts w:ascii="Times New Roman" w:hAnsi="Times New Roman" w:cs="Times New Roman"/>
                <w:kern w:val="2"/>
                <w:sz w:val="24"/>
                <w:szCs w:val="24"/>
              </w:rPr>
            </w:pPr>
          </w:p>
        </w:tc>
        <w:tc>
          <w:tcPr>
            <w:tcW w:w="7558" w:type="dxa"/>
          </w:tcPr>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ОБЩЕЕ КОЛИЧЕСТВО ЧАСОВ</w:t>
            </w:r>
          </w:p>
          <w:p w:rsidR="00D708A1" w:rsidRPr="005541F1" w:rsidRDefault="00D708A1" w:rsidP="005541F1">
            <w:pPr>
              <w:tabs>
                <w:tab w:val="left" w:pos="3120"/>
              </w:tabs>
              <w:ind w:left="142" w:firstLine="142"/>
              <w:rPr>
                <w:rFonts w:ascii="Times New Roman" w:hAnsi="Times New Roman" w:cs="Times New Roman"/>
                <w:kern w:val="2"/>
                <w:sz w:val="24"/>
                <w:szCs w:val="24"/>
              </w:rPr>
            </w:pPr>
            <w:r w:rsidRPr="005541F1">
              <w:rPr>
                <w:rFonts w:ascii="Times New Roman" w:hAnsi="Times New Roman" w:cs="Times New Roman"/>
                <w:kern w:val="2"/>
                <w:sz w:val="24"/>
                <w:szCs w:val="24"/>
              </w:rPr>
              <w:t>ПО ПРОГРАММЕ: 68 часов</w:t>
            </w:r>
          </w:p>
        </w:tc>
        <w:tc>
          <w:tcPr>
            <w:tcW w:w="1114" w:type="dxa"/>
          </w:tcPr>
          <w:p w:rsidR="00D708A1" w:rsidRPr="005541F1" w:rsidRDefault="00D708A1" w:rsidP="005541F1">
            <w:pPr>
              <w:ind w:left="142" w:firstLine="142"/>
              <w:rPr>
                <w:rFonts w:ascii="Times New Roman" w:hAnsi="Times New Roman" w:cs="Times New Roman"/>
                <w:kern w:val="2"/>
                <w:sz w:val="24"/>
                <w:szCs w:val="24"/>
              </w:rPr>
            </w:pPr>
          </w:p>
        </w:tc>
      </w:tr>
    </w:tbl>
    <w:p w:rsidR="00D708A1" w:rsidRPr="005541F1" w:rsidRDefault="00D708A1" w:rsidP="005541F1">
      <w:pPr>
        <w:ind w:left="142" w:firstLine="142"/>
        <w:rPr>
          <w:rFonts w:ascii="Times New Roman" w:hAnsi="Times New Roman" w:cs="Times New Roman"/>
          <w:kern w:val="2"/>
          <w:sz w:val="24"/>
          <w:szCs w:val="24"/>
        </w:rPr>
      </w:pPr>
    </w:p>
    <w:bookmarkEnd w:id="2"/>
    <w:p w:rsidR="00D708A1" w:rsidRPr="005541F1" w:rsidRDefault="00D708A1" w:rsidP="005541F1">
      <w:pPr>
        <w:ind w:left="142" w:firstLine="142"/>
        <w:rPr>
          <w:rFonts w:ascii="Times New Roman" w:hAnsi="Times New Roman" w:cs="Times New Roman"/>
          <w:kern w:val="2"/>
          <w:sz w:val="24"/>
          <w:szCs w:val="24"/>
        </w:rPr>
      </w:pPr>
    </w:p>
    <w:p w:rsidR="00184AD3" w:rsidRPr="005541F1" w:rsidRDefault="00184AD3" w:rsidP="005541F1">
      <w:pPr>
        <w:spacing w:after="13"/>
        <w:ind w:left="142" w:right="2926" w:firstLine="142"/>
        <w:rPr>
          <w:rFonts w:ascii="Times New Roman" w:eastAsia="Times New Roman" w:hAnsi="Times New Roman" w:cs="Times New Roman"/>
          <w:b/>
          <w:sz w:val="24"/>
          <w:szCs w:val="24"/>
          <w:lang w:eastAsia="ru-RU"/>
        </w:rPr>
      </w:pPr>
    </w:p>
    <w:p w:rsidR="00184AD3" w:rsidRPr="005541F1" w:rsidRDefault="00184AD3" w:rsidP="005541F1">
      <w:pPr>
        <w:spacing w:after="13"/>
        <w:ind w:left="142" w:right="2926" w:firstLine="142"/>
        <w:rPr>
          <w:rFonts w:ascii="Times New Roman" w:eastAsia="Times New Roman" w:hAnsi="Times New Roman" w:cs="Times New Roman"/>
          <w:b/>
          <w:sz w:val="24"/>
          <w:szCs w:val="24"/>
          <w:lang w:eastAsia="ru-RU"/>
        </w:rPr>
      </w:pPr>
    </w:p>
    <w:p w:rsidR="005541F1" w:rsidRDefault="005541F1" w:rsidP="005541F1">
      <w:pPr>
        <w:spacing w:after="13"/>
        <w:ind w:left="142" w:right="2926" w:firstLine="142"/>
        <w:rPr>
          <w:rFonts w:ascii="Times New Roman" w:eastAsia="Times New Roman" w:hAnsi="Times New Roman" w:cs="Times New Roman"/>
          <w:b/>
          <w:sz w:val="24"/>
          <w:szCs w:val="24"/>
          <w:lang w:eastAsia="ru-RU"/>
        </w:rPr>
      </w:pPr>
    </w:p>
    <w:p w:rsidR="005541F1" w:rsidRDefault="005541F1" w:rsidP="005541F1">
      <w:pPr>
        <w:spacing w:after="13"/>
        <w:ind w:left="142" w:right="2926" w:firstLine="142"/>
        <w:rPr>
          <w:rFonts w:ascii="Times New Roman" w:eastAsia="Times New Roman" w:hAnsi="Times New Roman" w:cs="Times New Roman"/>
          <w:b/>
          <w:sz w:val="24"/>
          <w:szCs w:val="24"/>
          <w:lang w:eastAsia="ru-RU"/>
        </w:rPr>
      </w:pPr>
    </w:p>
    <w:p w:rsidR="005541F1" w:rsidRDefault="005541F1" w:rsidP="005541F1">
      <w:pPr>
        <w:spacing w:after="13"/>
        <w:ind w:left="142" w:right="2926" w:firstLine="142"/>
        <w:rPr>
          <w:rFonts w:ascii="Times New Roman" w:eastAsia="Times New Roman" w:hAnsi="Times New Roman" w:cs="Times New Roman"/>
          <w:b/>
          <w:sz w:val="24"/>
          <w:szCs w:val="24"/>
          <w:lang w:eastAsia="ru-RU"/>
        </w:rPr>
      </w:pPr>
    </w:p>
    <w:p w:rsidR="005541F1" w:rsidRDefault="005541F1" w:rsidP="005541F1">
      <w:pPr>
        <w:spacing w:after="13"/>
        <w:ind w:left="142" w:right="2926" w:firstLine="142"/>
        <w:rPr>
          <w:rFonts w:ascii="Times New Roman" w:eastAsia="Times New Roman" w:hAnsi="Times New Roman" w:cs="Times New Roman"/>
          <w:b/>
          <w:sz w:val="24"/>
          <w:szCs w:val="24"/>
          <w:lang w:eastAsia="ru-RU"/>
        </w:rPr>
      </w:pPr>
    </w:p>
    <w:p w:rsidR="00D708A1" w:rsidRPr="005541F1" w:rsidRDefault="00D708A1" w:rsidP="005541F1">
      <w:pPr>
        <w:ind w:left="142" w:firstLine="142"/>
        <w:rPr>
          <w:rFonts w:ascii="Times New Roman" w:hAnsi="Times New Roman" w:cs="Times New Roman"/>
          <w:kern w:val="2"/>
          <w:sz w:val="24"/>
          <w:szCs w:val="24"/>
        </w:rPr>
        <w:sectPr w:rsidR="00D708A1" w:rsidRPr="005541F1" w:rsidSect="005541F1">
          <w:type w:val="nextColumn"/>
          <w:pgSz w:w="11900" w:h="16840"/>
          <w:pgMar w:top="1134" w:right="851" w:bottom="1134" w:left="1701" w:header="720" w:footer="720" w:gutter="0"/>
          <w:cols w:space="720"/>
        </w:sectPr>
      </w:pPr>
    </w:p>
    <w:p w:rsidR="00D708A1" w:rsidRPr="005541F1" w:rsidRDefault="00D708A1" w:rsidP="005541F1">
      <w:pPr>
        <w:ind w:firstLine="708"/>
        <w:rPr>
          <w:rFonts w:ascii="Times New Roman" w:hAnsi="Times New Roman" w:cs="Times New Roman"/>
          <w:sz w:val="24"/>
          <w:szCs w:val="24"/>
        </w:rPr>
      </w:pPr>
    </w:p>
    <w:sectPr w:rsidR="00D708A1" w:rsidRPr="005541F1" w:rsidSect="005541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909" w:rsidRDefault="00A10909">
      <w:r>
        <w:separator/>
      </w:r>
    </w:p>
  </w:endnote>
  <w:endnote w:type="continuationSeparator" w:id="0">
    <w:p w:rsidR="00A10909" w:rsidRDefault="00A10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446BD1">
    <w:r>
      <w:rPr>
        <w:rFonts w:ascii="Times New Roman" w:eastAsia="Times New Roman" w:hAnsi="Times New Roman" w:cs="Times New Roma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A1090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446BD1">
    <w:r>
      <w:rPr>
        <w:rFonts w:ascii="Times New Roman" w:eastAsia="Times New Roman" w:hAnsi="Times New Roman" w:cs="Times New Roman"/>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A1090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A1090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A109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909" w:rsidRDefault="00A10909">
      <w:r>
        <w:separator/>
      </w:r>
    </w:p>
  </w:footnote>
  <w:footnote w:type="continuationSeparator" w:id="0">
    <w:p w:rsidR="00A10909" w:rsidRDefault="00A10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446BD1">
    <w:r>
      <w:rPr>
        <w:rFonts w:ascii="Times New Roman" w:eastAsia="Times New Roman" w:hAnsi="Times New Roman" w:cs="Times New Roma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446BD1">
    <w:r>
      <w:rPr>
        <w:rFonts w:ascii="Times New Roman" w:eastAsia="Times New Roman" w:hAnsi="Times New Roman" w:cs="Times New Roman"/>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A1090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A1090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A1090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2" w:rsidRDefault="00446BD1">
    <w:r>
      <w:rPr>
        <w:rFonts w:ascii="Times New Roman" w:eastAsia="Times New Roman" w:hAnsi="Times New Roman" w:cs="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08B0D42"/>
    <w:multiLevelType w:val="hybridMultilevel"/>
    <w:tmpl w:val="7E3AF9C6"/>
    <w:lvl w:ilvl="0" w:tplc="DBACD31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28FC0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5CEC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185B8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BA13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4035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9C2F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18C2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6E83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018031D6"/>
    <w:multiLevelType w:val="hybridMultilevel"/>
    <w:tmpl w:val="55C4C34E"/>
    <w:lvl w:ilvl="0" w:tplc="07A81BD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09B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8021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48D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46D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29F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CC4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0E9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905A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E37050"/>
    <w:multiLevelType w:val="hybridMultilevel"/>
    <w:tmpl w:val="F2BCC91C"/>
    <w:lvl w:ilvl="0" w:tplc="E894341E">
      <w:start w:val="1"/>
      <w:numFmt w:val="bullet"/>
      <w:lvlText w:val="•"/>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A64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AAF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8B4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EFE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AB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687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25D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8D8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5FB717D"/>
    <w:multiLevelType w:val="hybridMultilevel"/>
    <w:tmpl w:val="43DE1C54"/>
    <w:lvl w:ilvl="0" w:tplc="4C6AF7D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85F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4FF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258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7A82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3A01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CC6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4E1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66F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A97495F"/>
    <w:multiLevelType w:val="hybridMultilevel"/>
    <w:tmpl w:val="E7A2D9CE"/>
    <w:lvl w:ilvl="0" w:tplc="5E18508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6C8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AE3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C7E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617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A2F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1CFE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E29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F649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1417815"/>
    <w:multiLevelType w:val="hybridMultilevel"/>
    <w:tmpl w:val="346A266A"/>
    <w:lvl w:ilvl="0" w:tplc="27EA9F9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43E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603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46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B4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968A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66A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0D8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0AB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35A725E"/>
    <w:multiLevelType w:val="hybridMultilevel"/>
    <w:tmpl w:val="BFF006A0"/>
    <w:lvl w:ilvl="0" w:tplc="7582A0A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859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30AB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A37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4C0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283E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C02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ED8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A5A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F9E7245"/>
    <w:multiLevelType w:val="hybridMultilevel"/>
    <w:tmpl w:val="1B40DF26"/>
    <w:lvl w:ilvl="0" w:tplc="488A4582">
      <w:start w:val="1"/>
      <w:numFmt w:val="bullet"/>
      <w:lvlText w:val="•"/>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65B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E5A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888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21C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4F5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CE2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0B5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497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9E12E24"/>
    <w:multiLevelType w:val="hybridMultilevel"/>
    <w:tmpl w:val="9214877A"/>
    <w:lvl w:ilvl="0" w:tplc="DBAE512E">
      <w:start w:val="1"/>
      <w:numFmt w:val="bullet"/>
      <w:lvlText w:val=""/>
      <w:lvlJc w:val="left"/>
      <w:pPr>
        <w:ind w:left="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8CA14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AAB1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9AD6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08FF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5867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3AFF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209D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D658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B851CA7"/>
    <w:multiLevelType w:val="hybridMultilevel"/>
    <w:tmpl w:val="E3223174"/>
    <w:lvl w:ilvl="0" w:tplc="767284F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CE4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C05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0D0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80E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630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28B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2AA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C19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F1C5420"/>
    <w:multiLevelType w:val="hybridMultilevel"/>
    <w:tmpl w:val="0E24C178"/>
    <w:lvl w:ilvl="0" w:tplc="A3F45D3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9659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84C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AC3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C6B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22AD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293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206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A43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FA85C26"/>
    <w:multiLevelType w:val="hybridMultilevel"/>
    <w:tmpl w:val="AE82489A"/>
    <w:lvl w:ilvl="0" w:tplc="A06261F8">
      <w:start w:val="1"/>
      <w:numFmt w:val="bullet"/>
      <w:lvlText w:val="✓"/>
      <w:lvlJc w:val="left"/>
      <w:pPr>
        <w:ind w:left="1407"/>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superscript"/>
      </w:rPr>
    </w:lvl>
    <w:lvl w:ilvl="1" w:tplc="FFB2DD64">
      <w:start w:val="1"/>
      <w:numFmt w:val="bullet"/>
      <w:lvlText w:val="o"/>
      <w:lvlJc w:val="left"/>
      <w:pPr>
        <w:ind w:left="1080"/>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superscript"/>
      </w:rPr>
    </w:lvl>
    <w:lvl w:ilvl="2" w:tplc="FB5C9F6E">
      <w:start w:val="1"/>
      <w:numFmt w:val="bullet"/>
      <w:lvlText w:val="▪"/>
      <w:lvlJc w:val="left"/>
      <w:pPr>
        <w:ind w:left="1800"/>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superscript"/>
      </w:rPr>
    </w:lvl>
    <w:lvl w:ilvl="3" w:tplc="BA18D20A">
      <w:start w:val="1"/>
      <w:numFmt w:val="bullet"/>
      <w:lvlText w:val="•"/>
      <w:lvlJc w:val="left"/>
      <w:pPr>
        <w:ind w:left="2520"/>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superscript"/>
      </w:rPr>
    </w:lvl>
    <w:lvl w:ilvl="4" w:tplc="59965966">
      <w:start w:val="1"/>
      <w:numFmt w:val="bullet"/>
      <w:lvlText w:val="o"/>
      <w:lvlJc w:val="left"/>
      <w:pPr>
        <w:ind w:left="3240"/>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superscript"/>
      </w:rPr>
    </w:lvl>
    <w:lvl w:ilvl="5" w:tplc="11F2E7EA">
      <w:start w:val="1"/>
      <w:numFmt w:val="bullet"/>
      <w:lvlText w:val="▪"/>
      <w:lvlJc w:val="left"/>
      <w:pPr>
        <w:ind w:left="3960"/>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superscript"/>
      </w:rPr>
    </w:lvl>
    <w:lvl w:ilvl="6" w:tplc="B8D07BFC">
      <w:start w:val="1"/>
      <w:numFmt w:val="bullet"/>
      <w:lvlText w:val="•"/>
      <w:lvlJc w:val="left"/>
      <w:pPr>
        <w:ind w:left="4680"/>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superscript"/>
      </w:rPr>
    </w:lvl>
    <w:lvl w:ilvl="7" w:tplc="E2F2E6A4">
      <w:start w:val="1"/>
      <w:numFmt w:val="bullet"/>
      <w:lvlText w:val="o"/>
      <w:lvlJc w:val="left"/>
      <w:pPr>
        <w:ind w:left="5400"/>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superscript"/>
      </w:rPr>
    </w:lvl>
    <w:lvl w:ilvl="8" w:tplc="DE1671FA">
      <w:start w:val="1"/>
      <w:numFmt w:val="bullet"/>
      <w:lvlText w:val="▪"/>
      <w:lvlJc w:val="left"/>
      <w:pPr>
        <w:ind w:left="6120"/>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superscript"/>
      </w:rPr>
    </w:lvl>
  </w:abstractNum>
  <w:abstractNum w:abstractNumId="21">
    <w:nsid w:val="433625FB"/>
    <w:multiLevelType w:val="hybridMultilevel"/>
    <w:tmpl w:val="899A50E8"/>
    <w:lvl w:ilvl="0" w:tplc="4FFC056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8AA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CE7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853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C23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E6F0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A42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A22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CDC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A207A00"/>
    <w:multiLevelType w:val="hybridMultilevel"/>
    <w:tmpl w:val="3D2893D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FA3CE0"/>
    <w:multiLevelType w:val="hybridMultilevel"/>
    <w:tmpl w:val="1F7E9E06"/>
    <w:lvl w:ilvl="0" w:tplc="EE76C46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834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E72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03E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47B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2FE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660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268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2CF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7772B31"/>
    <w:multiLevelType w:val="hybridMultilevel"/>
    <w:tmpl w:val="404625B8"/>
    <w:lvl w:ilvl="0" w:tplc="881C2B3A">
      <w:start w:val="7"/>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857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32CB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B62F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5E2A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CE7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B8A8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5C65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0A27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C696E2A"/>
    <w:multiLevelType w:val="hybridMultilevel"/>
    <w:tmpl w:val="35C2DDE6"/>
    <w:lvl w:ilvl="0" w:tplc="713EE8BC">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C7F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CD6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12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E17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0F9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00E0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AF6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8CB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D5C6827"/>
    <w:multiLevelType w:val="hybridMultilevel"/>
    <w:tmpl w:val="29DE9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AE5D3E"/>
    <w:multiLevelType w:val="hybridMultilevel"/>
    <w:tmpl w:val="B9326102"/>
    <w:lvl w:ilvl="0" w:tplc="025E2F5A">
      <w:start w:val="1"/>
      <w:numFmt w:val="bullet"/>
      <w:lvlText w:val="•"/>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081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C48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6FA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644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C9F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075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88F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47C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FBC78DA"/>
    <w:multiLevelType w:val="singleLevel"/>
    <w:tmpl w:val="6DD05106"/>
    <w:lvl w:ilvl="0">
      <w:start w:val="4"/>
      <w:numFmt w:val="bullet"/>
      <w:lvlText w:val="-"/>
      <w:lvlJc w:val="left"/>
      <w:pPr>
        <w:tabs>
          <w:tab w:val="num" w:pos="360"/>
        </w:tabs>
        <w:ind w:left="340" w:hanging="340"/>
      </w:pPr>
      <w:rPr>
        <w:rFonts w:hint="default"/>
      </w:rPr>
    </w:lvl>
  </w:abstractNum>
  <w:abstractNum w:abstractNumId="29">
    <w:nsid w:val="5FEF1689"/>
    <w:multiLevelType w:val="hybridMultilevel"/>
    <w:tmpl w:val="5D9A4902"/>
    <w:lvl w:ilvl="0" w:tplc="2954F76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639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6EE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6611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CF3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6B6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B2B1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0BF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A16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44332F9"/>
    <w:multiLevelType w:val="hybridMultilevel"/>
    <w:tmpl w:val="76FAEB5A"/>
    <w:lvl w:ilvl="0" w:tplc="8244F6EA">
      <w:start w:val="1"/>
      <w:numFmt w:val="bullet"/>
      <w:lvlText w:val="•"/>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60F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DF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458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D28A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2A4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A49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9CB4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6BA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C0B438D"/>
    <w:multiLevelType w:val="hybridMultilevel"/>
    <w:tmpl w:val="61F0B9E2"/>
    <w:lvl w:ilvl="0" w:tplc="C090CC9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44E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642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ADE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060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3EB9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E5F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E3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809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E242B92"/>
    <w:multiLevelType w:val="hybridMultilevel"/>
    <w:tmpl w:val="88BCF3C6"/>
    <w:lvl w:ilvl="0" w:tplc="7C9C14D0">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2BF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85B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C9A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21E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4D2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846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868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AADA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F5F6728"/>
    <w:multiLevelType w:val="hybridMultilevel"/>
    <w:tmpl w:val="77324F0C"/>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D5204C"/>
    <w:multiLevelType w:val="hybridMultilevel"/>
    <w:tmpl w:val="96ACCEAA"/>
    <w:lvl w:ilvl="0" w:tplc="F9EC793E">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AEAC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548C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0D3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AE8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030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07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831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A00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2F02C09"/>
    <w:multiLevelType w:val="hybridMultilevel"/>
    <w:tmpl w:val="247AAA14"/>
    <w:lvl w:ilvl="0" w:tplc="58483152">
      <w:start w:val="1"/>
      <w:numFmt w:val="bullet"/>
      <w:lvlText w:val="•"/>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4E4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C51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6F8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065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415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0B0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7000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A5C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76F1FFD"/>
    <w:multiLevelType w:val="hybridMultilevel"/>
    <w:tmpl w:val="A5E48F54"/>
    <w:lvl w:ilvl="0" w:tplc="1E309B4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C77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01A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C4B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2BC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CBE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04E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5DB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ADB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D241266"/>
    <w:multiLevelType w:val="hybridMultilevel"/>
    <w:tmpl w:val="306CEE82"/>
    <w:lvl w:ilvl="0" w:tplc="B0E0165A">
      <w:start w:val="1"/>
      <w:numFmt w:val="bullet"/>
      <w:lvlText w:val="•"/>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A63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8ECD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2F9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898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4B2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4C8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C631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0A9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2"/>
  </w:num>
  <w:num w:numId="11">
    <w:abstractNumId w:val="33"/>
  </w:num>
  <w:num w:numId="12">
    <w:abstractNumId w:val="28"/>
  </w:num>
  <w:num w:numId="13">
    <w:abstractNumId w:val="24"/>
  </w:num>
  <w:num w:numId="14">
    <w:abstractNumId w:val="12"/>
  </w:num>
  <w:num w:numId="15">
    <w:abstractNumId w:val="34"/>
  </w:num>
  <w:num w:numId="16">
    <w:abstractNumId w:val="18"/>
  </w:num>
  <w:num w:numId="17">
    <w:abstractNumId w:val="32"/>
  </w:num>
  <w:num w:numId="18">
    <w:abstractNumId w:val="31"/>
  </w:num>
  <w:num w:numId="19">
    <w:abstractNumId w:val="15"/>
  </w:num>
  <w:num w:numId="20">
    <w:abstractNumId w:val="16"/>
  </w:num>
  <w:num w:numId="21">
    <w:abstractNumId w:val="23"/>
  </w:num>
  <w:num w:numId="22">
    <w:abstractNumId w:val="30"/>
  </w:num>
  <w:num w:numId="23">
    <w:abstractNumId w:val="14"/>
  </w:num>
  <w:num w:numId="24">
    <w:abstractNumId w:val="11"/>
  </w:num>
  <w:num w:numId="25">
    <w:abstractNumId w:val="35"/>
  </w:num>
  <w:num w:numId="26">
    <w:abstractNumId w:val="37"/>
  </w:num>
  <w:num w:numId="27">
    <w:abstractNumId w:val="21"/>
  </w:num>
  <w:num w:numId="28">
    <w:abstractNumId w:val="27"/>
  </w:num>
  <w:num w:numId="29">
    <w:abstractNumId w:val="25"/>
  </w:num>
  <w:num w:numId="30">
    <w:abstractNumId w:val="29"/>
  </w:num>
  <w:num w:numId="31">
    <w:abstractNumId w:val="13"/>
  </w:num>
  <w:num w:numId="32">
    <w:abstractNumId w:val="36"/>
  </w:num>
  <w:num w:numId="33">
    <w:abstractNumId w:val="10"/>
  </w:num>
  <w:num w:numId="34">
    <w:abstractNumId w:val="19"/>
  </w:num>
  <w:num w:numId="35">
    <w:abstractNumId w:val="20"/>
  </w:num>
  <w:num w:numId="36">
    <w:abstractNumId w:val="9"/>
  </w:num>
  <w:num w:numId="37">
    <w:abstractNumId w:val="1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7D88"/>
    <w:rsid w:val="0000794D"/>
    <w:rsid w:val="00130CD7"/>
    <w:rsid w:val="00155A77"/>
    <w:rsid w:val="00184AD3"/>
    <w:rsid w:val="00193418"/>
    <w:rsid w:val="00251C8F"/>
    <w:rsid w:val="002823D1"/>
    <w:rsid w:val="002A05D1"/>
    <w:rsid w:val="00446BD1"/>
    <w:rsid w:val="005541F1"/>
    <w:rsid w:val="005905E6"/>
    <w:rsid w:val="00590DA5"/>
    <w:rsid w:val="005C6056"/>
    <w:rsid w:val="00612094"/>
    <w:rsid w:val="0062568F"/>
    <w:rsid w:val="006B38B3"/>
    <w:rsid w:val="006C7D88"/>
    <w:rsid w:val="00757BF6"/>
    <w:rsid w:val="008124C4"/>
    <w:rsid w:val="00875D0F"/>
    <w:rsid w:val="009435AD"/>
    <w:rsid w:val="009A6B53"/>
    <w:rsid w:val="009B6B00"/>
    <w:rsid w:val="00A10909"/>
    <w:rsid w:val="00C637BA"/>
    <w:rsid w:val="00CD4222"/>
    <w:rsid w:val="00D708A1"/>
    <w:rsid w:val="00DF286D"/>
    <w:rsid w:val="00DF36B8"/>
    <w:rsid w:val="00E30CA4"/>
    <w:rsid w:val="00E46EEB"/>
    <w:rsid w:val="00EC31E8"/>
    <w:rsid w:val="00F80113"/>
    <w:rsid w:val="00F97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6EEB"/>
  </w:style>
  <w:style w:type="paragraph" w:styleId="1">
    <w:name w:val="heading 1"/>
    <w:next w:val="a1"/>
    <w:link w:val="10"/>
    <w:uiPriority w:val="9"/>
    <w:qFormat/>
    <w:rsid w:val="00D708A1"/>
    <w:pPr>
      <w:keepNext/>
      <w:keepLines/>
      <w:spacing w:after="267" w:line="265" w:lineRule="auto"/>
      <w:ind w:left="10" w:right="987" w:hanging="10"/>
      <w:outlineLvl w:val="0"/>
    </w:pPr>
    <w:rPr>
      <w:rFonts w:ascii="Times New Roman" w:eastAsia="Times New Roman" w:hAnsi="Times New Roman" w:cs="Times New Roman"/>
      <w:b/>
      <w:color w:val="000000"/>
      <w:sz w:val="24"/>
      <w:lang w:eastAsia="ru-RU"/>
    </w:rPr>
  </w:style>
  <w:style w:type="paragraph" w:styleId="21">
    <w:name w:val="heading 2"/>
    <w:next w:val="a1"/>
    <w:link w:val="22"/>
    <w:uiPriority w:val="9"/>
    <w:unhideWhenUsed/>
    <w:qFormat/>
    <w:rsid w:val="00D708A1"/>
    <w:pPr>
      <w:keepNext/>
      <w:keepLines/>
      <w:spacing w:after="276"/>
      <w:ind w:left="190" w:hanging="10"/>
      <w:outlineLvl w:val="1"/>
    </w:pPr>
    <w:rPr>
      <w:rFonts w:ascii="Times New Roman" w:eastAsia="Times New Roman" w:hAnsi="Times New Roman" w:cs="Times New Roman"/>
      <w:b/>
      <w:i/>
      <w:color w:val="000000"/>
      <w:sz w:val="24"/>
      <w:lang w:eastAsia="ru-RU"/>
    </w:rPr>
  </w:style>
  <w:style w:type="paragraph" w:styleId="31">
    <w:name w:val="heading 3"/>
    <w:basedOn w:val="a1"/>
    <w:next w:val="a1"/>
    <w:link w:val="32"/>
    <w:uiPriority w:val="9"/>
    <w:unhideWhenUsed/>
    <w:qFormat/>
    <w:rsid w:val="00D708A1"/>
    <w:pPr>
      <w:keepNext/>
      <w:keepLines/>
      <w:spacing w:before="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1"/>
    <w:next w:val="a1"/>
    <w:link w:val="40"/>
    <w:uiPriority w:val="9"/>
    <w:semiHidden/>
    <w:unhideWhenUsed/>
    <w:qFormat/>
    <w:rsid w:val="00D708A1"/>
    <w:pPr>
      <w:keepNext/>
      <w:keepLines/>
      <w:spacing w:before="200" w:line="276" w:lineRule="auto"/>
      <w:outlineLvl w:val="3"/>
    </w:pPr>
    <w:rPr>
      <w:rFonts w:asciiTheme="majorHAnsi" w:eastAsiaTheme="majorEastAsia" w:hAnsiTheme="majorHAnsi" w:cstheme="majorBidi"/>
      <w:b/>
      <w:bCs/>
      <w:i/>
      <w:iCs/>
      <w:color w:val="4472C4" w:themeColor="accent1"/>
      <w:lang w:val="en-US"/>
    </w:rPr>
  </w:style>
  <w:style w:type="paragraph" w:styleId="5">
    <w:name w:val="heading 5"/>
    <w:basedOn w:val="a1"/>
    <w:next w:val="a1"/>
    <w:link w:val="50"/>
    <w:uiPriority w:val="9"/>
    <w:semiHidden/>
    <w:unhideWhenUsed/>
    <w:qFormat/>
    <w:rsid w:val="00D708A1"/>
    <w:pPr>
      <w:keepNext/>
      <w:keepLines/>
      <w:spacing w:before="200" w:line="276" w:lineRule="auto"/>
      <w:outlineLvl w:val="4"/>
    </w:pPr>
    <w:rPr>
      <w:rFonts w:asciiTheme="majorHAnsi" w:eastAsiaTheme="majorEastAsia" w:hAnsiTheme="majorHAnsi" w:cstheme="majorBidi"/>
      <w:color w:val="1F3763" w:themeColor="accent1" w:themeShade="7F"/>
      <w:lang w:val="en-US"/>
    </w:rPr>
  </w:style>
  <w:style w:type="paragraph" w:styleId="6">
    <w:name w:val="heading 6"/>
    <w:basedOn w:val="a1"/>
    <w:next w:val="a1"/>
    <w:link w:val="60"/>
    <w:uiPriority w:val="9"/>
    <w:semiHidden/>
    <w:unhideWhenUsed/>
    <w:qFormat/>
    <w:rsid w:val="00D708A1"/>
    <w:pPr>
      <w:keepNext/>
      <w:keepLines/>
      <w:spacing w:before="200" w:line="276" w:lineRule="auto"/>
      <w:outlineLvl w:val="5"/>
    </w:pPr>
    <w:rPr>
      <w:rFonts w:asciiTheme="majorHAnsi" w:eastAsiaTheme="majorEastAsia" w:hAnsiTheme="majorHAnsi" w:cstheme="majorBidi"/>
      <w:i/>
      <w:iCs/>
      <w:color w:val="1F3763" w:themeColor="accent1" w:themeShade="7F"/>
      <w:lang w:val="en-US"/>
    </w:rPr>
  </w:style>
  <w:style w:type="paragraph" w:styleId="7">
    <w:name w:val="heading 7"/>
    <w:basedOn w:val="a1"/>
    <w:next w:val="a1"/>
    <w:link w:val="70"/>
    <w:uiPriority w:val="9"/>
    <w:semiHidden/>
    <w:unhideWhenUsed/>
    <w:qFormat/>
    <w:rsid w:val="00D708A1"/>
    <w:pPr>
      <w:keepNext/>
      <w:keepLines/>
      <w:spacing w:before="200" w:line="276" w:lineRule="auto"/>
      <w:outlineLvl w:val="6"/>
    </w:pPr>
    <w:rPr>
      <w:rFonts w:asciiTheme="majorHAnsi" w:eastAsiaTheme="majorEastAsia" w:hAnsiTheme="majorHAnsi" w:cstheme="majorBidi"/>
      <w:i/>
      <w:iCs/>
      <w:color w:val="404040" w:themeColor="text1" w:themeTint="BF"/>
      <w:lang w:val="en-US"/>
    </w:rPr>
  </w:style>
  <w:style w:type="paragraph" w:styleId="8">
    <w:name w:val="heading 8"/>
    <w:basedOn w:val="a1"/>
    <w:next w:val="a1"/>
    <w:link w:val="80"/>
    <w:uiPriority w:val="9"/>
    <w:semiHidden/>
    <w:unhideWhenUsed/>
    <w:qFormat/>
    <w:rsid w:val="00D708A1"/>
    <w:pPr>
      <w:keepNext/>
      <w:keepLines/>
      <w:spacing w:before="200" w:line="276" w:lineRule="auto"/>
      <w:outlineLvl w:val="7"/>
    </w:pPr>
    <w:rPr>
      <w:rFonts w:asciiTheme="majorHAnsi" w:eastAsiaTheme="majorEastAsia" w:hAnsiTheme="majorHAnsi" w:cstheme="majorBidi"/>
      <w:color w:val="4472C4" w:themeColor="accent1"/>
      <w:sz w:val="20"/>
      <w:szCs w:val="20"/>
      <w:lang w:val="en-US"/>
    </w:rPr>
  </w:style>
  <w:style w:type="paragraph" w:styleId="9">
    <w:name w:val="heading 9"/>
    <w:basedOn w:val="a1"/>
    <w:next w:val="a1"/>
    <w:link w:val="90"/>
    <w:uiPriority w:val="9"/>
    <w:semiHidden/>
    <w:unhideWhenUsed/>
    <w:qFormat/>
    <w:rsid w:val="00D708A1"/>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708A1"/>
    <w:rPr>
      <w:rFonts w:ascii="Times New Roman" w:eastAsia="Times New Roman" w:hAnsi="Times New Roman" w:cs="Times New Roman"/>
      <w:b/>
      <w:color w:val="000000"/>
      <w:sz w:val="24"/>
      <w:lang w:eastAsia="ru-RU"/>
    </w:rPr>
  </w:style>
  <w:style w:type="character" w:customStyle="1" w:styleId="22">
    <w:name w:val="Заголовок 2 Знак"/>
    <w:basedOn w:val="a2"/>
    <w:link w:val="21"/>
    <w:uiPriority w:val="9"/>
    <w:rsid w:val="00D708A1"/>
    <w:rPr>
      <w:rFonts w:ascii="Times New Roman" w:eastAsia="Times New Roman" w:hAnsi="Times New Roman" w:cs="Times New Roman"/>
      <w:b/>
      <w:i/>
      <w:color w:val="000000"/>
      <w:sz w:val="24"/>
      <w:lang w:eastAsia="ru-RU"/>
    </w:rPr>
  </w:style>
  <w:style w:type="character" w:customStyle="1" w:styleId="32">
    <w:name w:val="Заголовок 3 Знак"/>
    <w:basedOn w:val="a2"/>
    <w:link w:val="31"/>
    <w:uiPriority w:val="9"/>
    <w:rsid w:val="00D708A1"/>
    <w:rPr>
      <w:rFonts w:asciiTheme="majorHAnsi" w:eastAsiaTheme="majorEastAsia" w:hAnsiTheme="majorHAnsi" w:cstheme="majorBidi"/>
      <w:b/>
      <w:bCs/>
      <w:color w:val="4472C4" w:themeColor="accent1"/>
      <w:lang w:val="en-US"/>
    </w:rPr>
  </w:style>
  <w:style w:type="character" w:customStyle="1" w:styleId="40">
    <w:name w:val="Заголовок 4 Знак"/>
    <w:basedOn w:val="a2"/>
    <w:link w:val="4"/>
    <w:uiPriority w:val="9"/>
    <w:semiHidden/>
    <w:rsid w:val="00D708A1"/>
    <w:rPr>
      <w:rFonts w:asciiTheme="majorHAnsi" w:eastAsiaTheme="majorEastAsia" w:hAnsiTheme="majorHAnsi" w:cstheme="majorBidi"/>
      <w:b/>
      <w:bCs/>
      <w:i/>
      <w:iCs/>
      <w:color w:val="4472C4" w:themeColor="accent1"/>
      <w:lang w:val="en-US"/>
    </w:rPr>
  </w:style>
  <w:style w:type="character" w:customStyle="1" w:styleId="50">
    <w:name w:val="Заголовок 5 Знак"/>
    <w:basedOn w:val="a2"/>
    <w:link w:val="5"/>
    <w:uiPriority w:val="9"/>
    <w:semiHidden/>
    <w:rsid w:val="00D708A1"/>
    <w:rPr>
      <w:rFonts w:asciiTheme="majorHAnsi" w:eastAsiaTheme="majorEastAsia" w:hAnsiTheme="majorHAnsi" w:cstheme="majorBidi"/>
      <w:color w:val="1F3763" w:themeColor="accent1" w:themeShade="7F"/>
      <w:lang w:val="en-US"/>
    </w:rPr>
  </w:style>
  <w:style w:type="character" w:customStyle="1" w:styleId="60">
    <w:name w:val="Заголовок 6 Знак"/>
    <w:basedOn w:val="a2"/>
    <w:link w:val="6"/>
    <w:uiPriority w:val="9"/>
    <w:semiHidden/>
    <w:rsid w:val="00D708A1"/>
    <w:rPr>
      <w:rFonts w:asciiTheme="majorHAnsi" w:eastAsiaTheme="majorEastAsia" w:hAnsiTheme="majorHAnsi" w:cstheme="majorBidi"/>
      <w:i/>
      <w:iCs/>
      <w:color w:val="1F3763" w:themeColor="accent1" w:themeShade="7F"/>
      <w:lang w:val="en-US"/>
    </w:rPr>
  </w:style>
  <w:style w:type="character" w:customStyle="1" w:styleId="70">
    <w:name w:val="Заголовок 7 Знак"/>
    <w:basedOn w:val="a2"/>
    <w:link w:val="7"/>
    <w:uiPriority w:val="9"/>
    <w:semiHidden/>
    <w:rsid w:val="00D708A1"/>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D708A1"/>
    <w:rPr>
      <w:rFonts w:asciiTheme="majorHAnsi" w:eastAsiaTheme="majorEastAsia" w:hAnsiTheme="majorHAnsi" w:cstheme="majorBidi"/>
      <w:color w:val="4472C4" w:themeColor="accent1"/>
      <w:sz w:val="20"/>
      <w:szCs w:val="20"/>
      <w:lang w:val="en-US"/>
    </w:rPr>
  </w:style>
  <w:style w:type="character" w:customStyle="1" w:styleId="90">
    <w:name w:val="Заголовок 9 Знак"/>
    <w:basedOn w:val="a2"/>
    <w:link w:val="9"/>
    <w:uiPriority w:val="9"/>
    <w:semiHidden/>
    <w:rsid w:val="00D708A1"/>
    <w:rPr>
      <w:rFonts w:asciiTheme="majorHAnsi" w:eastAsiaTheme="majorEastAsia" w:hAnsiTheme="majorHAnsi" w:cstheme="majorBidi"/>
      <w:i/>
      <w:iCs/>
      <w:color w:val="404040" w:themeColor="text1" w:themeTint="BF"/>
      <w:sz w:val="20"/>
      <w:szCs w:val="20"/>
      <w:lang w:val="en-US"/>
    </w:rPr>
  </w:style>
  <w:style w:type="numbering" w:customStyle="1" w:styleId="11">
    <w:name w:val="Нет списка1"/>
    <w:next w:val="a4"/>
    <w:uiPriority w:val="99"/>
    <w:semiHidden/>
    <w:unhideWhenUsed/>
    <w:rsid w:val="00D708A1"/>
  </w:style>
  <w:style w:type="table" w:customStyle="1" w:styleId="TableGrid">
    <w:name w:val="TableGrid"/>
    <w:rsid w:val="00D708A1"/>
    <w:rPr>
      <w:rFonts w:eastAsiaTheme="minorEastAsia"/>
      <w:lang w:eastAsia="ru-RU"/>
    </w:rPr>
    <w:tblPr>
      <w:tblCellMar>
        <w:top w:w="0" w:type="dxa"/>
        <w:left w:w="0" w:type="dxa"/>
        <w:bottom w:w="0" w:type="dxa"/>
        <w:right w:w="0" w:type="dxa"/>
      </w:tblCellMar>
    </w:tblPr>
  </w:style>
  <w:style w:type="paragraph" w:styleId="a5">
    <w:name w:val="header"/>
    <w:basedOn w:val="a1"/>
    <w:link w:val="a6"/>
    <w:uiPriority w:val="99"/>
    <w:unhideWhenUsed/>
    <w:rsid w:val="00D708A1"/>
    <w:pPr>
      <w:tabs>
        <w:tab w:val="center" w:pos="4680"/>
        <w:tab w:val="right" w:pos="9360"/>
      </w:tabs>
    </w:pPr>
    <w:rPr>
      <w:rFonts w:eastAsiaTheme="minorEastAsia"/>
      <w:lang w:val="en-US"/>
    </w:rPr>
  </w:style>
  <w:style w:type="character" w:customStyle="1" w:styleId="a6">
    <w:name w:val="Верхний колонтитул Знак"/>
    <w:basedOn w:val="a2"/>
    <w:link w:val="a5"/>
    <w:uiPriority w:val="99"/>
    <w:rsid w:val="00D708A1"/>
    <w:rPr>
      <w:rFonts w:eastAsiaTheme="minorEastAsia"/>
      <w:lang w:val="en-US"/>
    </w:rPr>
  </w:style>
  <w:style w:type="paragraph" w:styleId="a7">
    <w:name w:val="footer"/>
    <w:basedOn w:val="a1"/>
    <w:link w:val="a8"/>
    <w:uiPriority w:val="99"/>
    <w:unhideWhenUsed/>
    <w:rsid w:val="00D708A1"/>
    <w:pPr>
      <w:tabs>
        <w:tab w:val="center" w:pos="4680"/>
        <w:tab w:val="right" w:pos="9360"/>
      </w:tabs>
    </w:pPr>
    <w:rPr>
      <w:rFonts w:eastAsiaTheme="minorEastAsia"/>
      <w:lang w:val="en-US"/>
    </w:rPr>
  </w:style>
  <w:style w:type="character" w:customStyle="1" w:styleId="a8">
    <w:name w:val="Нижний колонтитул Знак"/>
    <w:basedOn w:val="a2"/>
    <w:link w:val="a7"/>
    <w:uiPriority w:val="99"/>
    <w:rsid w:val="00D708A1"/>
    <w:rPr>
      <w:rFonts w:eastAsiaTheme="minorEastAsia"/>
      <w:lang w:val="en-US"/>
    </w:rPr>
  </w:style>
  <w:style w:type="paragraph" w:styleId="a9">
    <w:name w:val="No Spacing"/>
    <w:uiPriority w:val="1"/>
    <w:qFormat/>
    <w:rsid w:val="00D708A1"/>
    <w:rPr>
      <w:rFonts w:eastAsiaTheme="minorEastAsia"/>
      <w:lang w:val="en-US"/>
    </w:rPr>
  </w:style>
  <w:style w:type="paragraph" w:styleId="aa">
    <w:name w:val="Title"/>
    <w:basedOn w:val="a1"/>
    <w:next w:val="a1"/>
    <w:link w:val="ab"/>
    <w:uiPriority w:val="10"/>
    <w:qFormat/>
    <w:rsid w:val="00D708A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Название Знак"/>
    <w:basedOn w:val="a2"/>
    <w:link w:val="aa"/>
    <w:uiPriority w:val="10"/>
    <w:rsid w:val="00D708A1"/>
    <w:rPr>
      <w:rFonts w:asciiTheme="majorHAnsi" w:eastAsiaTheme="majorEastAsia" w:hAnsiTheme="majorHAnsi" w:cstheme="majorBidi"/>
      <w:color w:val="323E4F" w:themeColor="text2" w:themeShade="BF"/>
      <w:spacing w:val="5"/>
      <w:kern w:val="28"/>
      <w:sz w:val="52"/>
      <w:szCs w:val="52"/>
      <w:lang w:val="en-US"/>
    </w:rPr>
  </w:style>
  <w:style w:type="paragraph" w:styleId="ac">
    <w:name w:val="Subtitle"/>
    <w:basedOn w:val="a1"/>
    <w:next w:val="a1"/>
    <w:link w:val="ad"/>
    <w:uiPriority w:val="11"/>
    <w:qFormat/>
    <w:rsid w:val="00D708A1"/>
    <w:pPr>
      <w:numPr>
        <w:ilvl w:val="1"/>
      </w:numPr>
      <w:spacing w:after="200" w:line="276" w:lineRule="auto"/>
    </w:pPr>
    <w:rPr>
      <w:rFonts w:asciiTheme="majorHAnsi" w:eastAsiaTheme="majorEastAsia" w:hAnsiTheme="majorHAnsi" w:cstheme="majorBidi"/>
      <w:i/>
      <w:iCs/>
      <w:color w:val="4472C4" w:themeColor="accent1"/>
      <w:spacing w:val="15"/>
      <w:sz w:val="24"/>
      <w:szCs w:val="24"/>
      <w:lang w:val="en-US"/>
    </w:rPr>
  </w:style>
  <w:style w:type="character" w:customStyle="1" w:styleId="ad">
    <w:name w:val="Подзаголовок Знак"/>
    <w:basedOn w:val="a2"/>
    <w:link w:val="ac"/>
    <w:uiPriority w:val="11"/>
    <w:rsid w:val="00D708A1"/>
    <w:rPr>
      <w:rFonts w:asciiTheme="majorHAnsi" w:eastAsiaTheme="majorEastAsia" w:hAnsiTheme="majorHAnsi" w:cstheme="majorBidi"/>
      <w:i/>
      <w:iCs/>
      <w:color w:val="4472C4" w:themeColor="accent1"/>
      <w:spacing w:val="15"/>
      <w:sz w:val="24"/>
      <w:szCs w:val="24"/>
      <w:lang w:val="en-US"/>
    </w:rPr>
  </w:style>
  <w:style w:type="paragraph" w:styleId="ae">
    <w:name w:val="List Paragraph"/>
    <w:basedOn w:val="a1"/>
    <w:uiPriority w:val="34"/>
    <w:qFormat/>
    <w:rsid w:val="00D708A1"/>
    <w:pPr>
      <w:spacing w:after="200" w:line="276" w:lineRule="auto"/>
      <w:ind w:left="720"/>
      <w:contextualSpacing/>
    </w:pPr>
    <w:rPr>
      <w:rFonts w:eastAsiaTheme="minorEastAsia"/>
      <w:lang w:val="en-US"/>
    </w:rPr>
  </w:style>
  <w:style w:type="paragraph" w:styleId="af">
    <w:name w:val="Body Text"/>
    <w:basedOn w:val="a1"/>
    <w:link w:val="af0"/>
    <w:uiPriority w:val="99"/>
    <w:unhideWhenUsed/>
    <w:rsid w:val="00D708A1"/>
    <w:pPr>
      <w:spacing w:after="120" w:line="276" w:lineRule="auto"/>
    </w:pPr>
    <w:rPr>
      <w:rFonts w:eastAsiaTheme="minorEastAsia"/>
      <w:lang w:val="en-US"/>
    </w:rPr>
  </w:style>
  <w:style w:type="character" w:customStyle="1" w:styleId="af0">
    <w:name w:val="Основной текст Знак"/>
    <w:basedOn w:val="a2"/>
    <w:link w:val="af"/>
    <w:uiPriority w:val="99"/>
    <w:rsid w:val="00D708A1"/>
    <w:rPr>
      <w:rFonts w:eastAsiaTheme="minorEastAsia"/>
      <w:lang w:val="en-US"/>
    </w:rPr>
  </w:style>
  <w:style w:type="paragraph" w:styleId="23">
    <w:name w:val="Body Text 2"/>
    <w:basedOn w:val="a1"/>
    <w:link w:val="24"/>
    <w:uiPriority w:val="99"/>
    <w:unhideWhenUsed/>
    <w:rsid w:val="00D708A1"/>
    <w:pPr>
      <w:spacing w:after="120" w:line="480" w:lineRule="auto"/>
    </w:pPr>
    <w:rPr>
      <w:rFonts w:eastAsiaTheme="minorEastAsia"/>
      <w:lang w:val="en-US"/>
    </w:rPr>
  </w:style>
  <w:style w:type="character" w:customStyle="1" w:styleId="24">
    <w:name w:val="Основной текст 2 Знак"/>
    <w:basedOn w:val="a2"/>
    <w:link w:val="23"/>
    <w:uiPriority w:val="99"/>
    <w:rsid w:val="00D708A1"/>
    <w:rPr>
      <w:rFonts w:eastAsiaTheme="minorEastAsia"/>
      <w:lang w:val="en-US"/>
    </w:rPr>
  </w:style>
  <w:style w:type="paragraph" w:styleId="33">
    <w:name w:val="Body Text 3"/>
    <w:basedOn w:val="a1"/>
    <w:link w:val="34"/>
    <w:uiPriority w:val="99"/>
    <w:unhideWhenUsed/>
    <w:rsid w:val="00D708A1"/>
    <w:pPr>
      <w:spacing w:after="120" w:line="276" w:lineRule="auto"/>
    </w:pPr>
    <w:rPr>
      <w:rFonts w:eastAsiaTheme="minorEastAsia"/>
      <w:sz w:val="16"/>
      <w:szCs w:val="16"/>
      <w:lang w:val="en-US"/>
    </w:rPr>
  </w:style>
  <w:style w:type="character" w:customStyle="1" w:styleId="34">
    <w:name w:val="Основной текст 3 Знак"/>
    <w:basedOn w:val="a2"/>
    <w:link w:val="33"/>
    <w:uiPriority w:val="99"/>
    <w:rsid w:val="00D708A1"/>
    <w:rPr>
      <w:rFonts w:eastAsiaTheme="minorEastAsia"/>
      <w:sz w:val="16"/>
      <w:szCs w:val="16"/>
      <w:lang w:val="en-US"/>
    </w:rPr>
  </w:style>
  <w:style w:type="paragraph" w:styleId="af1">
    <w:name w:val="List"/>
    <w:basedOn w:val="a1"/>
    <w:uiPriority w:val="99"/>
    <w:unhideWhenUsed/>
    <w:rsid w:val="00D708A1"/>
    <w:pPr>
      <w:spacing w:after="200" w:line="276" w:lineRule="auto"/>
      <w:ind w:left="360" w:hanging="360"/>
      <w:contextualSpacing/>
    </w:pPr>
    <w:rPr>
      <w:rFonts w:eastAsiaTheme="minorEastAsia"/>
      <w:lang w:val="en-US"/>
    </w:rPr>
  </w:style>
  <w:style w:type="paragraph" w:styleId="25">
    <w:name w:val="List 2"/>
    <w:basedOn w:val="a1"/>
    <w:uiPriority w:val="99"/>
    <w:unhideWhenUsed/>
    <w:rsid w:val="00D708A1"/>
    <w:pPr>
      <w:spacing w:after="200" w:line="276" w:lineRule="auto"/>
      <w:ind w:left="720" w:hanging="360"/>
      <w:contextualSpacing/>
    </w:pPr>
    <w:rPr>
      <w:rFonts w:eastAsiaTheme="minorEastAsia"/>
      <w:lang w:val="en-US"/>
    </w:rPr>
  </w:style>
  <w:style w:type="paragraph" w:styleId="35">
    <w:name w:val="List 3"/>
    <w:basedOn w:val="a1"/>
    <w:uiPriority w:val="99"/>
    <w:unhideWhenUsed/>
    <w:rsid w:val="00D708A1"/>
    <w:pPr>
      <w:spacing w:after="200" w:line="276" w:lineRule="auto"/>
      <w:ind w:left="1080" w:hanging="360"/>
      <w:contextualSpacing/>
    </w:pPr>
    <w:rPr>
      <w:rFonts w:eastAsiaTheme="minorEastAsia"/>
      <w:lang w:val="en-US"/>
    </w:rPr>
  </w:style>
  <w:style w:type="paragraph" w:styleId="a0">
    <w:name w:val="List Bullet"/>
    <w:basedOn w:val="a1"/>
    <w:uiPriority w:val="99"/>
    <w:unhideWhenUsed/>
    <w:rsid w:val="00D708A1"/>
    <w:pPr>
      <w:numPr>
        <w:numId w:val="1"/>
      </w:numPr>
      <w:spacing w:after="200" w:line="276" w:lineRule="auto"/>
      <w:contextualSpacing/>
    </w:pPr>
    <w:rPr>
      <w:rFonts w:eastAsiaTheme="minorEastAsia"/>
      <w:lang w:val="en-US"/>
    </w:rPr>
  </w:style>
  <w:style w:type="paragraph" w:styleId="20">
    <w:name w:val="List Bullet 2"/>
    <w:basedOn w:val="a1"/>
    <w:uiPriority w:val="99"/>
    <w:unhideWhenUsed/>
    <w:rsid w:val="00D708A1"/>
    <w:pPr>
      <w:numPr>
        <w:numId w:val="2"/>
      </w:numPr>
      <w:spacing w:after="200" w:line="276" w:lineRule="auto"/>
      <w:contextualSpacing/>
    </w:pPr>
    <w:rPr>
      <w:rFonts w:eastAsiaTheme="minorEastAsia"/>
      <w:lang w:val="en-US"/>
    </w:rPr>
  </w:style>
  <w:style w:type="paragraph" w:styleId="30">
    <w:name w:val="List Bullet 3"/>
    <w:basedOn w:val="a1"/>
    <w:uiPriority w:val="99"/>
    <w:unhideWhenUsed/>
    <w:rsid w:val="00D708A1"/>
    <w:pPr>
      <w:numPr>
        <w:numId w:val="3"/>
      </w:numPr>
      <w:spacing w:after="200" w:line="276" w:lineRule="auto"/>
      <w:contextualSpacing/>
    </w:pPr>
    <w:rPr>
      <w:rFonts w:eastAsiaTheme="minorEastAsia"/>
      <w:lang w:val="en-US"/>
    </w:rPr>
  </w:style>
  <w:style w:type="paragraph" w:styleId="a">
    <w:name w:val="List Number"/>
    <w:basedOn w:val="a1"/>
    <w:uiPriority w:val="99"/>
    <w:unhideWhenUsed/>
    <w:rsid w:val="00D708A1"/>
    <w:pPr>
      <w:numPr>
        <w:numId w:val="5"/>
      </w:numPr>
      <w:spacing w:after="200" w:line="276" w:lineRule="auto"/>
      <w:contextualSpacing/>
    </w:pPr>
    <w:rPr>
      <w:rFonts w:eastAsiaTheme="minorEastAsia"/>
      <w:lang w:val="en-US"/>
    </w:rPr>
  </w:style>
  <w:style w:type="paragraph" w:styleId="2">
    <w:name w:val="List Number 2"/>
    <w:basedOn w:val="a1"/>
    <w:uiPriority w:val="99"/>
    <w:unhideWhenUsed/>
    <w:rsid w:val="00D708A1"/>
    <w:pPr>
      <w:numPr>
        <w:numId w:val="6"/>
      </w:numPr>
      <w:spacing w:after="200" w:line="276" w:lineRule="auto"/>
      <w:contextualSpacing/>
    </w:pPr>
    <w:rPr>
      <w:rFonts w:eastAsiaTheme="minorEastAsia"/>
      <w:lang w:val="en-US"/>
    </w:rPr>
  </w:style>
  <w:style w:type="paragraph" w:styleId="3">
    <w:name w:val="List Number 3"/>
    <w:basedOn w:val="a1"/>
    <w:uiPriority w:val="99"/>
    <w:unhideWhenUsed/>
    <w:rsid w:val="00D708A1"/>
    <w:pPr>
      <w:numPr>
        <w:numId w:val="7"/>
      </w:numPr>
      <w:spacing w:after="200" w:line="276" w:lineRule="auto"/>
      <w:contextualSpacing/>
    </w:pPr>
    <w:rPr>
      <w:rFonts w:eastAsiaTheme="minorEastAsia"/>
      <w:lang w:val="en-US"/>
    </w:rPr>
  </w:style>
  <w:style w:type="paragraph" w:styleId="af2">
    <w:name w:val="List Continue"/>
    <w:basedOn w:val="a1"/>
    <w:uiPriority w:val="99"/>
    <w:unhideWhenUsed/>
    <w:rsid w:val="00D708A1"/>
    <w:pPr>
      <w:spacing w:after="120" w:line="276" w:lineRule="auto"/>
      <w:ind w:left="360"/>
      <w:contextualSpacing/>
    </w:pPr>
    <w:rPr>
      <w:rFonts w:eastAsiaTheme="minorEastAsia"/>
      <w:lang w:val="en-US"/>
    </w:rPr>
  </w:style>
  <w:style w:type="paragraph" w:styleId="26">
    <w:name w:val="List Continue 2"/>
    <w:basedOn w:val="a1"/>
    <w:uiPriority w:val="99"/>
    <w:unhideWhenUsed/>
    <w:rsid w:val="00D708A1"/>
    <w:pPr>
      <w:spacing w:after="120" w:line="276" w:lineRule="auto"/>
      <w:ind w:left="720"/>
      <w:contextualSpacing/>
    </w:pPr>
    <w:rPr>
      <w:rFonts w:eastAsiaTheme="minorEastAsia"/>
      <w:lang w:val="en-US"/>
    </w:rPr>
  </w:style>
  <w:style w:type="paragraph" w:styleId="36">
    <w:name w:val="List Continue 3"/>
    <w:basedOn w:val="a1"/>
    <w:uiPriority w:val="99"/>
    <w:unhideWhenUsed/>
    <w:rsid w:val="00D708A1"/>
    <w:pPr>
      <w:spacing w:after="120" w:line="276" w:lineRule="auto"/>
      <w:ind w:left="1080"/>
      <w:contextualSpacing/>
    </w:pPr>
    <w:rPr>
      <w:rFonts w:eastAsiaTheme="minorEastAsia"/>
      <w:lang w:val="en-US"/>
    </w:rPr>
  </w:style>
  <w:style w:type="paragraph" w:styleId="af3">
    <w:name w:val="macro"/>
    <w:link w:val="af4"/>
    <w:uiPriority w:val="99"/>
    <w:unhideWhenUsed/>
    <w:rsid w:val="00D708A1"/>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af4">
    <w:name w:val="Текст макроса Знак"/>
    <w:basedOn w:val="a2"/>
    <w:link w:val="af3"/>
    <w:uiPriority w:val="99"/>
    <w:rsid w:val="00D708A1"/>
    <w:rPr>
      <w:rFonts w:ascii="Courier" w:eastAsiaTheme="minorEastAsia" w:hAnsi="Courier"/>
      <w:sz w:val="20"/>
      <w:szCs w:val="20"/>
      <w:lang w:val="en-US"/>
    </w:rPr>
  </w:style>
  <w:style w:type="paragraph" w:styleId="27">
    <w:name w:val="Quote"/>
    <w:basedOn w:val="a1"/>
    <w:next w:val="a1"/>
    <w:link w:val="28"/>
    <w:uiPriority w:val="29"/>
    <w:qFormat/>
    <w:rsid w:val="00D708A1"/>
    <w:pPr>
      <w:spacing w:after="200" w:line="276" w:lineRule="auto"/>
    </w:pPr>
    <w:rPr>
      <w:rFonts w:eastAsiaTheme="minorEastAsia"/>
      <w:i/>
      <w:iCs/>
      <w:color w:val="000000" w:themeColor="text1"/>
      <w:lang w:val="en-US"/>
    </w:rPr>
  </w:style>
  <w:style w:type="character" w:customStyle="1" w:styleId="28">
    <w:name w:val="Цитата 2 Знак"/>
    <w:basedOn w:val="a2"/>
    <w:link w:val="27"/>
    <w:uiPriority w:val="29"/>
    <w:rsid w:val="00D708A1"/>
    <w:rPr>
      <w:rFonts w:eastAsiaTheme="minorEastAsia"/>
      <w:i/>
      <w:iCs/>
      <w:color w:val="000000" w:themeColor="text1"/>
      <w:lang w:val="en-US"/>
    </w:rPr>
  </w:style>
  <w:style w:type="character" w:styleId="af5">
    <w:name w:val="Strong"/>
    <w:basedOn w:val="a2"/>
    <w:uiPriority w:val="22"/>
    <w:qFormat/>
    <w:rsid w:val="00D708A1"/>
    <w:rPr>
      <w:b/>
      <w:bCs/>
    </w:rPr>
  </w:style>
  <w:style w:type="character" w:styleId="af6">
    <w:name w:val="Emphasis"/>
    <w:basedOn w:val="a2"/>
    <w:uiPriority w:val="20"/>
    <w:qFormat/>
    <w:rsid w:val="00D708A1"/>
    <w:rPr>
      <w:i/>
      <w:iCs/>
    </w:rPr>
  </w:style>
  <w:style w:type="paragraph" w:styleId="af7">
    <w:name w:val="Intense Quote"/>
    <w:basedOn w:val="a1"/>
    <w:next w:val="a1"/>
    <w:link w:val="af8"/>
    <w:uiPriority w:val="30"/>
    <w:qFormat/>
    <w:rsid w:val="00D708A1"/>
    <w:pPr>
      <w:pBdr>
        <w:bottom w:val="single" w:sz="4" w:space="4" w:color="4472C4" w:themeColor="accent1"/>
      </w:pBdr>
      <w:spacing w:before="200" w:after="280" w:line="276" w:lineRule="auto"/>
      <w:ind w:left="936" w:right="936"/>
    </w:pPr>
    <w:rPr>
      <w:rFonts w:eastAsiaTheme="minorEastAsia"/>
      <w:b/>
      <w:bCs/>
      <w:i/>
      <w:iCs/>
      <w:color w:val="4472C4" w:themeColor="accent1"/>
      <w:lang w:val="en-US"/>
    </w:rPr>
  </w:style>
  <w:style w:type="character" w:customStyle="1" w:styleId="af8">
    <w:name w:val="Выделенная цитата Знак"/>
    <w:basedOn w:val="a2"/>
    <w:link w:val="af7"/>
    <w:uiPriority w:val="30"/>
    <w:rsid w:val="00D708A1"/>
    <w:rPr>
      <w:rFonts w:eastAsiaTheme="minorEastAsia"/>
      <w:b/>
      <w:bCs/>
      <w:i/>
      <w:iCs/>
      <w:color w:val="4472C4" w:themeColor="accent1"/>
      <w:lang w:val="en-US"/>
    </w:rPr>
  </w:style>
  <w:style w:type="character" w:styleId="af9">
    <w:name w:val="Subtle Emphasis"/>
    <w:basedOn w:val="a2"/>
    <w:uiPriority w:val="19"/>
    <w:qFormat/>
    <w:rsid w:val="00D708A1"/>
    <w:rPr>
      <w:i/>
      <w:iCs/>
      <w:color w:val="808080" w:themeColor="text1" w:themeTint="7F"/>
    </w:rPr>
  </w:style>
  <w:style w:type="character" w:styleId="afa">
    <w:name w:val="Intense Emphasis"/>
    <w:basedOn w:val="a2"/>
    <w:uiPriority w:val="21"/>
    <w:qFormat/>
    <w:rsid w:val="00D708A1"/>
    <w:rPr>
      <w:b/>
      <w:bCs/>
      <w:i/>
      <w:iCs/>
      <w:color w:val="4472C4" w:themeColor="accent1"/>
    </w:rPr>
  </w:style>
  <w:style w:type="character" w:styleId="afb">
    <w:name w:val="Subtle Reference"/>
    <w:basedOn w:val="a2"/>
    <w:uiPriority w:val="31"/>
    <w:qFormat/>
    <w:rsid w:val="00D708A1"/>
    <w:rPr>
      <w:smallCaps/>
      <w:color w:val="ED7D31" w:themeColor="accent2"/>
      <w:u w:val="single"/>
    </w:rPr>
  </w:style>
  <w:style w:type="character" w:styleId="afc">
    <w:name w:val="Intense Reference"/>
    <w:basedOn w:val="a2"/>
    <w:uiPriority w:val="32"/>
    <w:qFormat/>
    <w:rsid w:val="00D708A1"/>
    <w:rPr>
      <w:b/>
      <w:bCs/>
      <w:smallCaps/>
      <w:color w:val="ED7D31" w:themeColor="accent2"/>
      <w:spacing w:val="5"/>
      <w:u w:val="single"/>
    </w:rPr>
  </w:style>
  <w:style w:type="character" w:styleId="afd">
    <w:name w:val="Book Title"/>
    <w:basedOn w:val="a2"/>
    <w:uiPriority w:val="33"/>
    <w:qFormat/>
    <w:rsid w:val="00D708A1"/>
    <w:rPr>
      <w:b/>
      <w:bCs/>
      <w:smallCaps/>
      <w:spacing w:val="5"/>
    </w:rPr>
  </w:style>
  <w:style w:type="paragraph" w:styleId="afe">
    <w:name w:val="Plain Text"/>
    <w:basedOn w:val="a1"/>
    <w:link w:val="aff"/>
    <w:unhideWhenUsed/>
    <w:rsid w:val="00D708A1"/>
    <w:rPr>
      <w:rFonts w:ascii="Courier New" w:eastAsia="Times New Roman" w:hAnsi="Courier New" w:cs="Courier New"/>
      <w:sz w:val="20"/>
      <w:szCs w:val="20"/>
      <w:lang w:eastAsia="ru-RU"/>
    </w:rPr>
  </w:style>
  <w:style w:type="character" w:customStyle="1" w:styleId="aff">
    <w:name w:val="Текст Знак"/>
    <w:basedOn w:val="a2"/>
    <w:link w:val="afe"/>
    <w:rsid w:val="00D708A1"/>
    <w:rPr>
      <w:rFonts w:ascii="Courier New" w:eastAsia="Times New Roman" w:hAnsi="Courier New" w:cs="Courier New"/>
      <w:sz w:val="20"/>
      <w:szCs w:val="20"/>
      <w:lang w:eastAsia="ru-RU"/>
    </w:rPr>
  </w:style>
  <w:style w:type="paragraph" w:styleId="aff0">
    <w:name w:val="Normal (Web)"/>
    <w:basedOn w:val="a1"/>
    <w:rsid w:val="00D708A1"/>
    <w:pPr>
      <w:spacing w:before="100" w:beforeAutospacing="1" w:after="100" w:afterAutospacing="1"/>
    </w:pPr>
    <w:rPr>
      <w:rFonts w:ascii="Times New Roman" w:eastAsia="Times New Roman" w:hAnsi="Times New Roman" w:cs="Times New Roman"/>
      <w:sz w:val="24"/>
      <w:szCs w:val="24"/>
      <w:lang w:eastAsia="ru-RU"/>
    </w:rPr>
  </w:style>
  <w:style w:type="paragraph" w:styleId="aff1">
    <w:name w:val="Body Text Indent"/>
    <w:basedOn w:val="a1"/>
    <w:link w:val="aff2"/>
    <w:unhideWhenUsed/>
    <w:rsid w:val="00D708A1"/>
    <w:pPr>
      <w:spacing w:after="120" w:line="276" w:lineRule="auto"/>
      <w:ind w:left="283"/>
    </w:pPr>
    <w:rPr>
      <w:rFonts w:eastAsiaTheme="minorEastAsia"/>
      <w:lang w:eastAsia="ru-RU"/>
    </w:rPr>
  </w:style>
  <w:style w:type="character" w:customStyle="1" w:styleId="aff2">
    <w:name w:val="Основной текст с отступом Знак"/>
    <w:basedOn w:val="a2"/>
    <w:link w:val="aff1"/>
    <w:rsid w:val="00D708A1"/>
    <w:rPr>
      <w:rFonts w:eastAsiaTheme="minorEastAsia"/>
      <w:lang w:eastAsia="ru-RU"/>
    </w:rPr>
  </w:style>
  <w:style w:type="paragraph" w:styleId="29">
    <w:name w:val="Body Text Indent 2"/>
    <w:basedOn w:val="a1"/>
    <w:link w:val="2a"/>
    <w:uiPriority w:val="99"/>
    <w:unhideWhenUsed/>
    <w:rsid w:val="00D708A1"/>
    <w:pPr>
      <w:spacing w:after="120" w:line="480" w:lineRule="auto"/>
      <w:ind w:left="283"/>
    </w:pPr>
    <w:rPr>
      <w:rFonts w:eastAsiaTheme="minorEastAsia"/>
      <w:lang w:eastAsia="ru-RU"/>
    </w:rPr>
  </w:style>
  <w:style w:type="character" w:customStyle="1" w:styleId="2a">
    <w:name w:val="Основной текст с отступом 2 Знак"/>
    <w:basedOn w:val="a2"/>
    <w:link w:val="29"/>
    <w:uiPriority w:val="99"/>
    <w:rsid w:val="00D708A1"/>
    <w:rPr>
      <w:rFonts w:eastAsiaTheme="minorEastAsia"/>
      <w:lang w:eastAsia="ru-RU"/>
    </w:rPr>
  </w:style>
  <w:style w:type="numbering" w:customStyle="1" w:styleId="110">
    <w:name w:val="Нет списка11"/>
    <w:next w:val="a4"/>
    <w:uiPriority w:val="99"/>
    <w:semiHidden/>
    <w:unhideWhenUsed/>
    <w:rsid w:val="00D708A1"/>
  </w:style>
  <w:style w:type="table" w:customStyle="1" w:styleId="TableGrid1">
    <w:name w:val="TableGrid1"/>
    <w:rsid w:val="00D708A1"/>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1CD4-E6CA-4007-AB67-08768060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7728</Words>
  <Characters>44055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Попова</dc:creator>
  <cp:keywords/>
  <dc:description/>
  <cp:lastModifiedBy>Пользователь</cp:lastModifiedBy>
  <cp:revision>18</cp:revision>
  <dcterms:created xsi:type="dcterms:W3CDTF">2023-09-24T08:23:00Z</dcterms:created>
  <dcterms:modified xsi:type="dcterms:W3CDTF">2024-09-22T09:26:00Z</dcterms:modified>
</cp:coreProperties>
</file>