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E7E" w:rsidRDefault="00803E7E" w:rsidP="009E5658">
      <w:pPr>
        <w:spacing w:after="0" w:line="240" w:lineRule="auto"/>
        <w:rPr>
          <w:rFonts w:ascii="Times New Roman" w:hAnsi="Times New Roman" w:cs="Times New Roman"/>
          <w:sz w:val="24"/>
        </w:rPr>
      </w:pPr>
      <w:bookmarkStart w:id="0" w:name="_GoBack"/>
      <w:bookmarkEnd w:id="0"/>
    </w:p>
    <w:p w:rsidR="00803E7E" w:rsidRPr="00803E7E" w:rsidRDefault="00803E7E" w:rsidP="00803E7E">
      <w:pPr>
        <w:spacing w:after="0" w:line="240" w:lineRule="auto"/>
        <w:ind w:firstLine="709"/>
        <w:jc w:val="center"/>
        <w:rPr>
          <w:rFonts w:ascii="Times New Roman" w:hAnsi="Times New Roman" w:cs="Times New Roman"/>
          <w:b/>
          <w:sz w:val="28"/>
        </w:rPr>
      </w:pPr>
      <w:r w:rsidRPr="00803E7E">
        <w:rPr>
          <w:rFonts w:ascii="Times New Roman" w:hAnsi="Times New Roman" w:cs="Times New Roman"/>
          <w:b/>
          <w:sz w:val="28"/>
        </w:rPr>
        <w:t>Психологическая помощь в экстремальных ситуациях</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В экстремальной ситуации может оказаться любой человек. Люди разных профессий и подготовки нуждаются в помощи в кризисных ситуациях. Эта система приемов позволит людям, даже без специального образования, справиться с психологическими реакциями, оказать необходимую помощь при возникновении чрезвычайных ситуаций.</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b/>
          <w:sz w:val="24"/>
        </w:rPr>
      </w:pPr>
      <w:r w:rsidRPr="00803E7E">
        <w:rPr>
          <w:rFonts w:ascii="Times New Roman" w:hAnsi="Times New Roman" w:cs="Times New Roman"/>
          <w:b/>
          <w:sz w:val="24"/>
        </w:rPr>
        <w:t>Особенности чрезвычайных ситуаций</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Чрезвычайная ситуация — это обстановка, сложившаяся в результате стихийного или иного бедствия, катастрофы, аварии, которые повлекли или могут повлечь трагедии. Человеческие жертвы, ущерб здоровью людей или окружающей среде, материальные потери и утрата нормальной жизнедеятельности людей. В результате ЧС жизнь людей, как правило, делиться на периоды «до» и «после». То, что было до ЧС — безвозвратно уходит в прошлое, а будущее неопределенно.</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2D5FA5" w:rsidRDefault="002D5FA5" w:rsidP="00803E7E">
      <w:pPr>
        <w:spacing w:after="0" w:line="240" w:lineRule="auto"/>
        <w:ind w:firstLine="709"/>
        <w:contextualSpacing/>
        <w:jc w:val="both"/>
        <w:rPr>
          <w:rFonts w:ascii="Times New Roman" w:hAnsi="Times New Roman" w:cs="Times New Roman"/>
          <w:b/>
          <w:sz w:val="24"/>
        </w:rPr>
      </w:pPr>
      <w:r w:rsidRPr="002D5FA5">
        <w:rPr>
          <w:rFonts w:ascii="Times New Roman" w:hAnsi="Times New Roman" w:cs="Times New Roman"/>
          <w:b/>
          <w:sz w:val="24"/>
        </w:rPr>
        <w:t>П</w:t>
      </w:r>
      <w:r w:rsidR="00803E7E" w:rsidRPr="002D5FA5">
        <w:rPr>
          <w:rFonts w:ascii="Times New Roman" w:hAnsi="Times New Roman" w:cs="Times New Roman"/>
          <w:b/>
          <w:sz w:val="24"/>
        </w:rPr>
        <w:t>сихологическая помощь пострадавшим в экстремальных ситуациях</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Оказавшись в чрезвычайной ситуации, человек переживает эмоциональное потрясение. Как правило, в один </w:t>
      </w:r>
      <w:proofErr w:type="gramStart"/>
      <w:r w:rsidRPr="00803E7E">
        <w:rPr>
          <w:rFonts w:ascii="Times New Roman" w:hAnsi="Times New Roman" w:cs="Times New Roman"/>
          <w:sz w:val="24"/>
        </w:rPr>
        <w:t>миг</w:t>
      </w:r>
      <w:proofErr w:type="gramEnd"/>
      <w:r w:rsidRPr="00803E7E">
        <w:rPr>
          <w:rFonts w:ascii="Times New Roman" w:hAnsi="Times New Roman" w:cs="Times New Roman"/>
          <w:sz w:val="24"/>
        </w:rPr>
        <w:t xml:space="preserve"> лишившись «нормальных», привычных условий жизни, человека захлестывают сильнейшие эмоциональные реакции, с которыми он не способен справиться. Это могут быть: страх, гнев, тревога, безысходность.</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proofErr w:type="gramStart"/>
      <w:r w:rsidRPr="00803E7E">
        <w:rPr>
          <w:rFonts w:ascii="Times New Roman" w:hAnsi="Times New Roman" w:cs="Times New Roman"/>
          <w:sz w:val="24"/>
        </w:rPr>
        <w:t>Какую можно оказать психологическая помощь в экстремальных ситуациях до подхода специалистов.</w:t>
      </w:r>
      <w:proofErr w:type="gramEnd"/>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b/>
          <w:sz w:val="24"/>
        </w:rPr>
        <w:t>Что делать</w:t>
      </w:r>
      <w:r>
        <w:rPr>
          <w:rFonts w:ascii="Times New Roman" w:hAnsi="Times New Roman" w:cs="Times New Roman"/>
          <w:sz w:val="24"/>
        </w:rPr>
        <w:t>?</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Человек имеет право на то, как он реагирует. Его ценности, его состояние — ко всему нужно отнестись с уважением при оказании помощи. Необходимо подходить взвешенно, как бы оценивая свои силы и свое состояние, принимать решение в готовности помогать.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b/>
          <w:sz w:val="24"/>
        </w:rPr>
      </w:pPr>
      <w:r w:rsidRPr="00803E7E">
        <w:rPr>
          <w:rFonts w:ascii="Times New Roman" w:hAnsi="Times New Roman" w:cs="Times New Roman"/>
          <w:b/>
          <w:sz w:val="24"/>
        </w:rPr>
        <w:t>Чего не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обманывать и не давать ложных надежд! Не стараться манипулировать человеком или ситуацией. Важно быть уверенным в тех приемах, которые применяются. В противном случае необходимо обратиться к профильным специалистам, дождаться прибытия основных сил реагирования при чрезвычайных ситуациях.</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b/>
          <w:sz w:val="24"/>
        </w:rPr>
      </w:pPr>
      <w:r w:rsidRPr="00803E7E">
        <w:rPr>
          <w:rFonts w:ascii="Times New Roman" w:hAnsi="Times New Roman" w:cs="Times New Roman"/>
          <w:b/>
          <w:sz w:val="24"/>
        </w:rPr>
        <w:t>Особенности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Разрушается обычный уклад жизни. Необходимость приспособиться к новым условиям.</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Нужда в психологической помощи, особое состояние потерпевшего.</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Большинство реакций — </w:t>
      </w:r>
      <w:proofErr w:type="gramStart"/>
      <w:r w:rsidRPr="00803E7E">
        <w:rPr>
          <w:rFonts w:ascii="Times New Roman" w:hAnsi="Times New Roman" w:cs="Times New Roman"/>
          <w:sz w:val="24"/>
        </w:rPr>
        <w:t>нормальные</w:t>
      </w:r>
      <w:proofErr w:type="gramEnd"/>
      <w:r w:rsidRPr="00803E7E">
        <w:rPr>
          <w:rFonts w:ascii="Times New Roman" w:hAnsi="Times New Roman" w:cs="Times New Roman"/>
          <w:sz w:val="24"/>
        </w:rPr>
        <w:t xml:space="preserve"> к ненормальным ситуациям.</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Помощь людям</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Собственная безопасность! Осторожно, не окажитесь сами в числе потерпевших, оказывая помощь при ЧС.</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Вызвать специалистов службы Министерства по чрезвычайным ситуациям, Службы спасения.</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Если вы чувствуете, что не готовы оказать помощь, вам страшно, неприятно разговаривать с человеком, не знаете, что предпринять — не предпринимать действий. Дождитесь специалистов экстренной психологической помощи.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Сохраняйте спокойствие, находясь рядом с пострадавшим.</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lastRenderedPageBreak/>
        <w:t>Не оставляйте человека одного. Объясните пострадавшему, что он не один, помощь будет оказана.</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Постарайтесь свести реакцию к плачу.</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Самопомощь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Физические нагрузки, крик, топот ногами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сдерживайте эмоции, дайте волю слезам, поделитесь переживаниями с людьми, которым вы можете довериться.</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Глубокие вдохи при страхе. Вдох через рот, выдох — через нос. Выдох сделайте продолжительнее вдоха.</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Умственные операции. Вспомните хронологию событий, считайте.</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Нервная дрожь. Напрягите мышцы, удерживайте максимальное напряжение несколько секунд, резко расслабьте.</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Оказавшись в экстремальной ситуации, человек находится в особом состоянии. Он нуждается в психологической помощи и поддержке. События могут быть страшными и справиться с ними, сохранив психологическое здоровье и способность дальше жить, вероятнее при вовремя оказанной психологической помощи в экстремальной ситуации.</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b/>
          <w:i/>
          <w:sz w:val="24"/>
        </w:rPr>
      </w:pPr>
      <w:r w:rsidRPr="00803E7E">
        <w:rPr>
          <w:rFonts w:ascii="Times New Roman" w:hAnsi="Times New Roman" w:cs="Times New Roman"/>
          <w:b/>
          <w:i/>
          <w:sz w:val="24"/>
        </w:rPr>
        <w:t>Истерика</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Истерика всегда происходит в присутствии «зрителей». Активная, </w:t>
      </w:r>
      <w:proofErr w:type="spellStart"/>
      <w:r w:rsidRPr="00803E7E">
        <w:rPr>
          <w:rFonts w:ascii="Times New Roman" w:hAnsi="Times New Roman" w:cs="Times New Roman"/>
          <w:sz w:val="24"/>
        </w:rPr>
        <w:t>энергозатратная</w:t>
      </w:r>
      <w:proofErr w:type="spellEnd"/>
      <w:r w:rsidRPr="00803E7E">
        <w:rPr>
          <w:rFonts w:ascii="Times New Roman" w:hAnsi="Times New Roman" w:cs="Times New Roman"/>
          <w:sz w:val="24"/>
        </w:rPr>
        <w:t xml:space="preserve"> поведенческая реакция. Способ бурного выражения эмоций. Выплескивая наружу эмоции, человек размахивает руками, кричит, плачет. Одно из опасных свойств истерической реакции — она может распространиться на окружающих.</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Что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Удалить зрителей.</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Быть самым внимательным слушателем. Кивать головой, поддакивать.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Меньше вербального общения. Выражаться короткими фразами. Обращение к человеку по имени.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Дать отдохнуть человеку после приступа истерики.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Чего не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совершать неожиданных действий. Не обливать водой, не трясти человека, не ударять по щекам!</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вступать в активный диалог.</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говорить шаблонных фраз: «успокойся, держи себя в руках, так нельзя».</w:t>
      </w:r>
    </w:p>
    <w:p w:rsidR="00803E7E" w:rsidRPr="002D5FA5" w:rsidRDefault="00803E7E" w:rsidP="00803E7E">
      <w:pPr>
        <w:spacing w:after="0" w:line="240" w:lineRule="auto"/>
        <w:ind w:firstLine="709"/>
        <w:contextualSpacing/>
        <w:jc w:val="both"/>
        <w:rPr>
          <w:rFonts w:ascii="Times New Roman" w:hAnsi="Times New Roman" w:cs="Times New Roman"/>
          <w:b/>
          <w:i/>
          <w:sz w:val="24"/>
        </w:rPr>
      </w:pPr>
      <w:r w:rsidRPr="002D5FA5">
        <w:rPr>
          <w:rFonts w:ascii="Times New Roman" w:hAnsi="Times New Roman" w:cs="Times New Roman"/>
          <w:b/>
          <w:i/>
          <w:sz w:val="24"/>
        </w:rPr>
        <w:t>Агрессия</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Агрессивная реакция — это </w:t>
      </w:r>
      <w:proofErr w:type="spellStart"/>
      <w:r w:rsidRPr="00803E7E">
        <w:rPr>
          <w:rFonts w:ascii="Times New Roman" w:hAnsi="Times New Roman" w:cs="Times New Roman"/>
          <w:sz w:val="24"/>
        </w:rPr>
        <w:t>энергозатратный</w:t>
      </w:r>
      <w:proofErr w:type="spellEnd"/>
      <w:r w:rsidRPr="00803E7E">
        <w:rPr>
          <w:rFonts w:ascii="Times New Roman" w:hAnsi="Times New Roman" w:cs="Times New Roman"/>
          <w:sz w:val="24"/>
        </w:rPr>
        <w:t>, активный поведенческий вид психологической реакции в результате чрезвычайной ситуации, которая нарушила уклад жизни. Человек имеет право испытывать злость, гнев и раздражение. Выражаться агрессия может через высказывание угрозы, совершение действий, имеющих агрессивный характер.</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Гнев имеет еще большую опасность распространения на окружающих, чем </w:t>
      </w:r>
      <w:proofErr w:type="spellStart"/>
      <w:r w:rsidRPr="00803E7E">
        <w:rPr>
          <w:rFonts w:ascii="Times New Roman" w:hAnsi="Times New Roman" w:cs="Times New Roman"/>
          <w:sz w:val="24"/>
        </w:rPr>
        <w:t>истероидная</w:t>
      </w:r>
      <w:proofErr w:type="spellEnd"/>
      <w:r w:rsidRPr="00803E7E">
        <w:rPr>
          <w:rFonts w:ascii="Times New Roman" w:hAnsi="Times New Roman" w:cs="Times New Roman"/>
          <w:sz w:val="24"/>
        </w:rPr>
        <w:t xml:space="preserve"> реакция. При оказании психологической помощи в экстремальных ситуациях следует это учитывать.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b/>
          <w:sz w:val="24"/>
        </w:rPr>
      </w:pPr>
      <w:r w:rsidRPr="00803E7E">
        <w:rPr>
          <w:rFonts w:ascii="Times New Roman" w:hAnsi="Times New Roman" w:cs="Times New Roman"/>
          <w:b/>
          <w:sz w:val="24"/>
        </w:rPr>
        <w:t>Что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Сохраняя спокойствие, снижаем темп и громкость речи. Говорить всегда тише и медленнее, чем агрессивный пострадавший.</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Задавать наводящие вопросы, например, — Как вы считаете, лучше будет, если сделать это или другое? — с целью понять и помочь пострадавшему сформулировать требования.</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lastRenderedPageBreak/>
        <w:t>Руководствоваться пониманием, что агрессивная реакция на обстоятельства, а не на окружение.</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Чего не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считать человека злым по признакам агрессивной реакции.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считаем, что человек неправ, не спорить и не переубеждать.</w:t>
      </w:r>
    </w:p>
    <w:p w:rsidR="00803E7E" w:rsidRPr="002D5FA5" w:rsidRDefault="00803E7E" w:rsidP="00803E7E">
      <w:pPr>
        <w:spacing w:after="0" w:line="240" w:lineRule="auto"/>
        <w:ind w:firstLine="709"/>
        <w:contextualSpacing/>
        <w:jc w:val="both"/>
        <w:rPr>
          <w:rFonts w:ascii="Times New Roman" w:hAnsi="Times New Roman" w:cs="Times New Roman"/>
          <w:b/>
          <w:i/>
          <w:sz w:val="24"/>
        </w:rPr>
      </w:pPr>
      <w:r w:rsidRPr="002D5FA5">
        <w:rPr>
          <w:rFonts w:ascii="Times New Roman" w:hAnsi="Times New Roman" w:cs="Times New Roman"/>
          <w:b/>
          <w:i/>
          <w:sz w:val="24"/>
        </w:rPr>
        <w:t>Апатия</w:t>
      </w:r>
    </w:p>
    <w:p w:rsidR="00803E7E" w:rsidRPr="00803E7E" w:rsidRDefault="00803E7E" w:rsidP="002D5FA5">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Попадая в экстремальные ситуации, человек, бывает, оказывается неспособным осознать, что случилось. При этом</w:t>
      </w:r>
      <w:proofErr w:type="gramStart"/>
      <w:r w:rsidRPr="00803E7E">
        <w:rPr>
          <w:rFonts w:ascii="Times New Roman" w:hAnsi="Times New Roman" w:cs="Times New Roman"/>
          <w:sz w:val="24"/>
        </w:rPr>
        <w:t>,</w:t>
      </w:r>
      <w:proofErr w:type="gramEnd"/>
      <w:r w:rsidRPr="00803E7E">
        <w:rPr>
          <w:rFonts w:ascii="Times New Roman" w:hAnsi="Times New Roman" w:cs="Times New Roman"/>
          <w:sz w:val="24"/>
        </w:rPr>
        <w:t xml:space="preserve"> отмечаются общая эмоциональная, поведенческая и интеллектуальная активность. Апатия, в таком случае, играет роль анестезии (в психологическом смысле).</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Оказание психологической помощи в экстремальной ситуации при апатии заключается помощи перейти в рабочее состояние щадящим способом.</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Что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Создать условия, </w:t>
      </w:r>
      <w:proofErr w:type="gramStart"/>
      <w:r w:rsidRPr="00803E7E">
        <w:rPr>
          <w:rFonts w:ascii="Times New Roman" w:hAnsi="Times New Roman" w:cs="Times New Roman"/>
          <w:sz w:val="24"/>
        </w:rPr>
        <w:t>на сколько</w:t>
      </w:r>
      <w:proofErr w:type="gramEnd"/>
      <w:r w:rsidRPr="00803E7E">
        <w:rPr>
          <w:rFonts w:ascii="Times New Roman" w:hAnsi="Times New Roman" w:cs="Times New Roman"/>
          <w:sz w:val="24"/>
        </w:rPr>
        <w:t xml:space="preserve"> это возможно, для отдыха.</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Массаж и самомассаж. Имеется </w:t>
      </w:r>
      <w:proofErr w:type="gramStart"/>
      <w:r w:rsidRPr="00803E7E">
        <w:rPr>
          <w:rFonts w:ascii="Times New Roman" w:hAnsi="Times New Roman" w:cs="Times New Roman"/>
          <w:sz w:val="24"/>
        </w:rPr>
        <w:t>ввиду</w:t>
      </w:r>
      <w:proofErr w:type="gramEnd"/>
      <w:r w:rsidRPr="00803E7E">
        <w:rPr>
          <w:rFonts w:ascii="Times New Roman" w:hAnsi="Times New Roman" w:cs="Times New Roman"/>
          <w:sz w:val="24"/>
        </w:rPr>
        <w:t xml:space="preserve"> </w:t>
      </w:r>
      <w:proofErr w:type="gramStart"/>
      <w:r w:rsidRPr="00803E7E">
        <w:rPr>
          <w:rFonts w:ascii="Times New Roman" w:hAnsi="Times New Roman" w:cs="Times New Roman"/>
          <w:sz w:val="24"/>
        </w:rPr>
        <w:t>массаж</w:t>
      </w:r>
      <w:proofErr w:type="gramEnd"/>
      <w:r w:rsidRPr="00803E7E">
        <w:rPr>
          <w:rFonts w:ascii="Times New Roman" w:hAnsi="Times New Roman" w:cs="Times New Roman"/>
          <w:sz w:val="24"/>
        </w:rPr>
        <w:t xml:space="preserve"> таких зон: мочек ушей и пальцев рук. Массаж может помочь мягко выйти из состояния апатии.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Умеренная физическая нагрузка. Пешая прогулка, простые физические упражнения.</w:t>
      </w:r>
    </w:p>
    <w:p w:rsidR="00803E7E" w:rsidRPr="00803E7E" w:rsidRDefault="00803E7E" w:rsidP="00803E7E">
      <w:pPr>
        <w:spacing w:after="0" w:line="240" w:lineRule="auto"/>
        <w:ind w:firstLine="709"/>
        <w:contextualSpacing/>
        <w:jc w:val="both"/>
        <w:rPr>
          <w:rFonts w:ascii="Times New Roman" w:hAnsi="Times New Roman" w:cs="Times New Roman"/>
          <w:sz w:val="24"/>
        </w:rPr>
      </w:pPr>
      <w:proofErr w:type="gramStart"/>
      <w:r w:rsidRPr="00803E7E">
        <w:rPr>
          <w:rFonts w:ascii="Times New Roman" w:hAnsi="Times New Roman" w:cs="Times New Roman"/>
          <w:sz w:val="24"/>
        </w:rPr>
        <w:t>Нуждающемуся</w:t>
      </w:r>
      <w:proofErr w:type="gramEnd"/>
      <w:r w:rsidRPr="00803E7E">
        <w:rPr>
          <w:rFonts w:ascii="Times New Roman" w:hAnsi="Times New Roman" w:cs="Times New Roman"/>
          <w:sz w:val="24"/>
        </w:rPr>
        <w:t xml:space="preserve"> в психологической помощи в экстремальных ситуациях в апатичном состоянии можно предложить стакан сладкого чая.</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Вести беседу, задавая простые вопросы. В зависимости от степени знакомства: «Как тебя зовут?», «Как ты себя чувствуешь?».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Постараться объяснить, что апатия — это нормальная реакция на ненормальные обстоятельства.</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Чего не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Без крайней на то нужды не «выдергивать» из состояния апатии.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Не призывать «собраться», «взять себя в руки», говорить: «так нельзя» и «ты сейчас должен», апеллируя к </w:t>
      </w:r>
      <w:proofErr w:type="gramStart"/>
      <w:r w:rsidRPr="00803E7E">
        <w:rPr>
          <w:rFonts w:ascii="Times New Roman" w:hAnsi="Times New Roman" w:cs="Times New Roman"/>
          <w:sz w:val="24"/>
        </w:rPr>
        <w:t>моральным</w:t>
      </w:r>
      <w:proofErr w:type="gramEnd"/>
      <w:r w:rsidRPr="00803E7E">
        <w:rPr>
          <w:rFonts w:ascii="Times New Roman" w:hAnsi="Times New Roman" w:cs="Times New Roman"/>
          <w:sz w:val="24"/>
        </w:rPr>
        <w:t xml:space="preserve"> норма.</w:t>
      </w:r>
    </w:p>
    <w:p w:rsidR="00803E7E" w:rsidRPr="002D5FA5" w:rsidRDefault="00803E7E" w:rsidP="00803E7E">
      <w:pPr>
        <w:spacing w:after="0" w:line="240" w:lineRule="auto"/>
        <w:ind w:firstLine="709"/>
        <w:contextualSpacing/>
        <w:jc w:val="both"/>
        <w:rPr>
          <w:rFonts w:ascii="Times New Roman" w:hAnsi="Times New Roman" w:cs="Times New Roman"/>
          <w:b/>
          <w:sz w:val="24"/>
        </w:rPr>
      </w:pPr>
      <w:r w:rsidRPr="002D5FA5">
        <w:rPr>
          <w:rFonts w:ascii="Times New Roman" w:hAnsi="Times New Roman" w:cs="Times New Roman"/>
          <w:b/>
          <w:sz w:val="24"/>
        </w:rPr>
        <w:t>Страх</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2D5FA5">
        <w:rPr>
          <w:rFonts w:ascii="Times New Roman" w:hAnsi="Times New Roman" w:cs="Times New Roman"/>
          <w:b/>
          <w:sz w:val="24"/>
        </w:rPr>
        <w:t>Страх</w:t>
      </w:r>
      <w:r w:rsidRPr="00803E7E">
        <w:rPr>
          <w:rFonts w:ascii="Times New Roman" w:hAnsi="Times New Roman" w:cs="Times New Roman"/>
          <w:sz w:val="24"/>
        </w:rPr>
        <w:t xml:space="preserve"> — это жизненно важный врожденный инстинкт, который оберегает нас от вероятных событий, представляющих угрозу нашему здоровью или жизни. Но страх, так же, может быть проблемой, если такая психологическая реакция не обоснована. Страх, при особой выраженности, лишает человека способности думать и действовать.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2D5FA5">
        <w:rPr>
          <w:rFonts w:ascii="Times New Roman" w:hAnsi="Times New Roman" w:cs="Times New Roman"/>
          <w:b/>
          <w:sz w:val="24"/>
        </w:rPr>
        <w:t xml:space="preserve">Страх </w:t>
      </w:r>
      <w:r w:rsidRPr="00803E7E">
        <w:rPr>
          <w:rFonts w:ascii="Times New Roman" w:hAnsi="Times New Roman" w:cs="Times New Roman"/>
          <w:sz w:val="24"/>
        </w:rPr>
        <w:t xml:space="preserve">— это нормальная реакция </w:t>
      </w:r>
      <w:proofErr w:type="gramStart"/>
      <w:r w:rsidRPr="00803E7E">
        <w:rPr>
          <w:rFonts w:ascii="Times New Roman" w:hAnsi="Times New Roman" w:cs="Times New Roman"/>
          <w:sz w:val="24"/>
        </w:rPr>
        <w:t>при</w:t>
      </w:r>
      <w:proofErr w:type="gramEnd"/>
      <w:r w:rsidRPr="00803E7E">
        <w:rPr>
          <w:rFonts w:ascii="Times New Roman" w:hAnsi="Times New Roman" w:cs="Times New Roman"/>
          <w:sz w:val="24"/>
        </w:rPr>
        <w:t xml:space="preserve"> на ненормальные сложившиеся обстоятельства. Экстремальные условия обычного человека ввергают в состояние, которое кардинально отличается от имеющегося жизненного опыта. Однажды возникший страх может надолго поселиться в душе. В таком случае, след пережитого будет мешать в дальнейшем, сдерживая и отказываясь от поступков, действий, отношений.</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Что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Доказано, что страх становится менее сильным, если пострадавший «проговаривает» свой страх</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оставлять человека одного. В одиночестве симптомы переносятся тяжелее.</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Во избежание парализующего эффекта, в результате переживания сильнейшего страха, предложить сделать дыхательное упражнение. Например: задержать дыхание, насколько </w:t>
      </w:r>
      <w:proofErr w:type="gramStart"/>
      <w:r w:rsidRPr="00803E7E">
        <w:rPr>
          <w:rFonts w:ascii="Times New Roman" w:hAnsi="Times New Roman" w:cs="Times New Roman"/>
          <w:sz w:val="24"/>
        </w:rPr>
        <w:t>это</w:t>
      </w:r>
      <w:proofErr w:type="gramEnd"/>
      <w:r w:rsidRPr="00803E7E">
        <w:rPr>
          <w:rFonts w:ascii="Times New Roman" w:hAnsi="Times New Roman" w:cs="Times New Roman"/>
          <w:sz w:val="24"/>
        </w:rPr>
        <w:t xml:space="preserve"> возможно, медленно выдохнуть и сосредоточиться на спокойном дыхании.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Произвести простые арифметические действия.</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lastRenderedPageBreak/>
        <w:t>При снижении признаков страха, дать человеку выговориться. Для этого, избегая возникновения гнетущих эмоций, осторожно и взвешенно расспросить, чего боится потерпевший.</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Рассказать, что страх — это нормальная психологическая реакция при экстремальных ситуациях.</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Чего не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Даже, </w:t>
      </w:r>
      <w:proofErr w:type="gramStart"/>
      <w:r w:rsidRPr="00803E7E">
        <w:rPr>
          <w:rFonts w:ascii="Times New Roman" w:hAnsi="Times New Roman" w:cs="Times New Roman"/>
          <w:sz w:val="24"/>
        </w:rPr>
        <w:t>если</w:t>
      </w:r>
      <w:proofErr w:type="gramEnd"/>
      <w:r w:rsidRPr="00803E7E">
        <w:rPr>
          <w:rFonts w:ascii="Times New Roman" w:hAnsi="Times New Roman" w:cs="Times New Roman"/>
          <w:sz w:val="24"/>
        </w:rPr>
        <w:t xml:space="preserve"> кажется, что страх необоснованный, нелепый, не нужно стараться убедить пострадавшего фразами: «Не думай об этом», «Это глупости», «Ерунда, не переживай». Для переживающего последствия чрезвычайной ситуации страх  имеет серьезные оправдания и болезненно переживается.</w:t>
      </w:r>
    </w:p>
    <w:p w:rsidR="00803E7E" w:rsidRPr="002D5FA5" w:rsidRDefault="00803E7E" w:rsidP="00803E7E">
      <w:pPr>
        <w:spacing w:after="0" w:line="240" w:lineRule="auto"/>
        <w:ind w:firstLine="709"/>
        <w:contextualSpacing/>
        <w:jc w:val="both"/>
        <w:rPr>
          <w:rFonts w:ascii="Times New Roman" w:hAnsi="Times New Roman" w:cs="Times New Roman"/>
          <w:b/>
          <w:i/>
          <w:sz w:val="24"/>
        </w:rPr>
      </w:pPr>
      <w:r w:rsidRPr="002D5FA5">
        <w:rPr>
          <w:rFonts w:ascii="Times New Roman" w:hAnsi="Times New Roman" w:cs="Times New Roman"/>
          <w:b/>
          <w:i/>
          <w:sz w:val="24"/>
        </w:rPr>
        <w:t>Тревога</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Человек, переживая тревогу, не может определить, чего конкретно он боится. Чувство тревоги, учитывая эту особенность психологической реакции, тяжелее страха, когда пострадавший боится, например, поездок в метро, аварии, болезни и т.д.</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Состояние тревоги может иметь продолжительные последствия. Человек лишается способности полноценного отдыха, высока вероятность осложнения депрессией. Эмоциональное истощение, физическое недомогание может стать ценой вовремя нерешенные проблемы последствий экстремальных переживаний.</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Источником тревоги может стать недостаток информации. Состояние неопределенности — типичная характеристика последствий ЧС. Эти знания могут стать ключом при оказании психологической помощи в экстремальной ситуации.</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Что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Постараться понять, что именно тревожит человека.</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Проанализировать, какой информации о происходящих событиях недостаточно, как ее можно получить. Должен быть понятный план действий.</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Мышечное напряжение усугубляют протекание психологической реакции. Аэробные физические упражнения, например, бег, движения с задействованием больших групп мышц с активным поглощением кислорода, позволят ослабить мучительные симптомы.</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Вовлечь в продуктивную деятельность, связанную с происходящими событиями.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Чего не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оставлять человека одного.</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убеждать в незначительности причин для тревоги.</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Не скрывать правдивую информацию, плохие новости, даже если вы предполагаете, что это послужит причиной расстройства. Осознание причин тревоги дает возможность трансформировать ее в страх. А страхом легче справиться, нежели с тревогой.</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Слезы</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Слезы приносят облегчение. Это хорошо известный факт многим по личному опыту.</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В результате происшествия человека переполняют сильнейшие эмоций, с которыми, часто, невозможно справиться. В силу психологических свойств, вернуться в нормальное состояние удается не сразу. Любую случившуюся трагедию человек должен пережить, т.е. принять и выстроить </w:t>
      </w:r>
      <w:proofErr w:type="gramStart"/>
      <w:r w:rsidRPr="00803E7E">
        <w:rPr>
          <w:rFonts w:ascii="Times New Roman" w:hAnsi="Times New Roman" w:cs="Times New Roman"/>
          <w:sz w:val="24"/>
        </w:rPr>
        <w:t>новые</w:t>
      </w:r>
      <w:proofErr w:type="gramEnd"/>
      <w:r w:rsidRPr="00803E7E">
        <w:rPr>
          <w:rFonts w:ascii="Times New Roman" w:hAnsi="Times New Roman" w:cs="Times New Roman"/>
          <w:sz w:val="24"/>
        </w:rPr>
        <w:t xml:space="preserve"> отношение с миром.</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2D5FA5">
        <w:rPr>
          <w:rFonts w:ascii="Times New Roman" w:hAnsi="Times New Roman" w:cs="Times New Roman"/>
          <w:b/>
          <w:i/>
          <w:sz w:val="24"/>
        </w:rPr>
        <w:t>Плач —</w:t>
      </w:r>
      <w:r w:rsidRPr="00803E7E">
        <w:rPr>
          <w:rFonts w:ascii="Times New Roman" w:hAnsi="Times New Roman" w:cs="Times New Roman"/>
          <w:sz w:val="24"/>
        </w:rPr>
        <w:t xml:space="preserve"> это способ выплеснуть эмоциональное напряжение. Слезы, печаль, размышление о </w:t>
      </w:r>
      <w:proofErr w:type="gramStart"/>
      <w:r w:rsidRPr="00803E7E">
        <w:rPr>
          <w:rFonts w:ascii="Times New Roman" w:hAnsi="Times New Roman" w:cs="Times New Roman"/>
          <w:sz w:val="24"/>
        </w:rPr>
        <w:t>произошедшем</w:t>
      </w:r>
      <w:proofErr w:type="gramEnd"/>
      <w:r w:rsidRPr="00803E7E">
        <w:rPr>
          <w:rFonts w:ascii="Times New Roman" w:hAnsi="Times New Roman" w:cs="Times New Roman"/>
          <w:sz w:val="24"/>
        </w:rPr>
        <w:t xml:space="preserve"> — все это признаки начала переживания. Если сдерживать слезы, то эмоциональная разрядка не произойдет, что может повлечь вред психическому и </w:t>
      </w:r>
      <w:r w:rsidRPr="00803E7E">
        <w:rPr>
          <w:rFonts w:ascii="Times New Roman" w:hAnsi="Times New Roman" w:cs="Times New Roman"/>
          <w:sz w:val="24"/>
        </w:rPr>
        <w:lastRenderedPageBreak/>
        <w:t>физическому здоровью пострадавшего. Следует учитывать этот фактор при оказании психологической помощи в экстремальных ситуациях.</w:t>
      </w:r>
    </w:p>
    <w:p w:rsidR="00803E7E" w:rsidRPr="00803E7E" w:rsidRDefault="00803E7E" w:rsidP="00803E7E">
      <w:pPr>
        <w:spacing w:after="0" w:line="240" w:lineRule="auto"/>
        <w:ind w:firstLine="709"/>
        <w:contextualSpacing/>
        <w:jc w:val="both"/>
        <w:rPr>
          <w:rFonts w:ascii="Times New Roman" w:hAnsi="Times New Roman" w:cs="Times New Roman"/>
          <w:sz w:val="24"/>
        </w:rPr>
      </w:pP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Что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Дать состояться реакции плача.</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Находиться рядом с плачущим человеком, выражая сочувствие.</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Не обязательно говорить, можно просто находиться рядом. Чувство единства можно </w:t>
      </w:r>
      <w:proofErr w:type="gramStart"/>
      <w:r w:rsidRPr="00803E7E">
        <w:rPr>
          <w:rFonts w:ascii="Times New Roman" w:hAnsi="Times New Roman" w:cs="Times New Roman"/>
          <w:sz w:val="24"/>
        </w:rPr>
        <w:t>выразить</w:t>
      </w:r>
      <w:proofErr w:type="gramEnd"/>
      <w:r w:rsidRPr="00803E7E">
        <w:rPr>
          <w:rFonts w:ascii="Times New Roman" w:hAnsi="Times New Roman" w:cs="Times New Roman"/>
          <w:sz w:val="24"/>
        </w:rPr>
        <w:t xml:space="preserve"> держа за руку.</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Дать возможность говорить пострадавшему о своих чувствах.</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При затяжных реакциях плача, предложить стакан воды. Сделать упражнение на глубокое дыхание. Совместное занятие каким-либо делом.</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Чего не делать!</w:t>
      </w:r>
    </w:p>
    <w:p w:rsidR="00803E7E" w:rsidRP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 xml:space="preserve">Не пытаться остановить реакцию плача, успокаивая и убеждая его </w:t>
      </w:r>
      <w:proofErr w:type="gramStart"/>
      <w:r w:rsidRPr="00803E7E">
        <w:rPr>
          <w:rFonts w:ascii="Times New Roman" w:hAnsi="Times New Roman" w:cs="Times New Roman"/>
          <w:sz w:val="24"/>
        </w:rPr>
        <w:t>перестать это делать</w:t>
      </w:r>
      <w:proofErr w:type="gramEnd"/>
      <w:r w:rsidRPr="00803E7E">
        <w:rPr>
          <w:rFonts w:ascii="Times New Roman" w:hAnsi="Times New Roman" w:cs="Times New Roman"/>
          <w:sz w:val="24"/>
        </w:rPr>
        <w:t>!</w:t>
      </w:r>
    </w:p>
    <w:p w:rsidR="00803E7E" w:rsidRDefault="00803E7E" w:rsidP="00803E7E">
      <w:pPr>
        <w:spacing w:after="0" w:line="240" w:lineRule="auto"/>
        <w:ind w:firstLine="709"/>
        <w:contextualSpacing/>
        <w:jc w:val="both"/>
        <w:rPr>
          <w:rFonts w:ascii="Times New Roman" w:hAnsi="Times New Roman" w:cs="Times New Roman"/>
          <w:sz w:val="24"/>
        </w:rPr>
      </w:pPr>
      <w:r w:rsidRPr="00803E7E">
        <w:rPr>
          <w:rFonts w:ascii="Times New Roman" w:hAnsi="Times New Roman" w:cs="Times New Roman"/>
          <w:sz w:val="24"/>
        </w:rPr>
        <w:t>Подход к оценке реакции плача, как признаку слабости — категорически неверен!</w:t>
      </w:r>
    </w:p>
    <w:p w:rsidR="007726AB" w:rsidRDefault="007726AB" w:rsidP="00803E7E">
      <w:pPr>
        <w:spacing w:after="0" w:line="240" w:lineRule="auto"/>
        <w:ind w:firstLine="709"/>
        <w:contextualSpacing/>
        <w:jc w:val="both"/>
        <w:rPr>
          <w:rFonts w:ascii="Times New Roman" w:hAnsi="Times New Roman" w:cs="Times New Roman"/>
          <w:sz w:val="24"/>
        </w:rPr>
      </w:pPr>
    </w:p>
    <w:p w:rsidR="007726AB" w:rsidRPr="00803E7E" w:rsidRDefault="007726AB" w:rsidP="007726AB">
      <w:pPr>
        <w:spacing w:after="0" w:line="240" w:lineRule="auto"/>
        <w:ind w:firstLine="709"/>
        <w:contextualSpacing/>
        <w:jc w:val="center"/>
        <w:rPr>
          <w:rFonts w:ascii="Times New Roman" w:hAnsi="Times New Roman" w:cs="Times New Roman"/>
          <w:sz w:val="24"/>
        </w:rPr>
      </w:pPr>
      <w:r>
        <w:rPr>
          <w:rFonts w:ascii="Times New Roman" w:hAnsi="Times New Roman" w:cs="Times New Roman"/>
          <w:sz w:val="24"/>
        </w:rPr>
        <w:t>СПАСИБО ЗА ВНИМАНИЕ!</w:t>
      </w:r>
    </w:p>
    <w:sectPr w:rsidR="007726AB" w:rsidRPr="00803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9A"/>
    <w:rsid w:val="000A6F9A"/>
    <w:rsid w:val="0020330B"/>
    <w:rsid w:val="002D5FA5"/>
    <w:rsid w:val="003C4BC4"/>
    <w:rsid w:val="004F4031"/>
    <w:rsid w:val="007726AB"/>
    <w:rsid w:val="00803E7E"/>
    <w:rsid w:val="009E5658"/>
    <w:rsid w:val="00F97DE5"/>
    <w:rsid w:val="00FE2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7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7D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7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7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1651</Words>
  <Characters>9412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2021-10-27T10:09:00Z</dcterms:created>
  <dcterms:modified xsi:type="dcterms:W3CDTF">2021-11-10T03:52:00Z</dcterms:modified>
</cp:coreProperties>
</file>