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76" w:rsidRPr="00C7576D" w:rsidRDefault="00356330" w:rsidP="00356330">
      <w:pPr>
        <w:shd w:val="clear" w:color="auto" w:fill="FFFFFF"/>
        <w:spacing w:after="0" w:line="360" w:lineRule="auto"/>
        <w:ind w:right="-852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6686406" cy="9265093"/>
            <wp:effectExtent l="19050" t="0" r="144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Гельд М.В\Мы и общ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Гельд М.В\Мы и обще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12" cy="926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976" w:rsidRPr="00C7576D"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 ЗАПИСКА</w:t>
      </w:r>
      <w:bookmarkStart w:id="0" w:name="_GoBack"/>
      <w:bookmarkEnd w:id="0"/>
    </w:p>
    <w:p w:rsidR="00BF23F2" w:rsidRPr="008E1976" w:rsidRDefault="00BF23F2" w:rsidP="008E197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lang w:eastAsia="ru-RU"/>
        </w:rPr>
        <w:t>Рабочая программа внеурочной деятельнос</w:t>
      </w:r>
      <w:r w:rsidR="008E1976" w:rsidRPr="008E1976">
        <w:rPr>
          <w:rFonts w:ascii="Times New Roman" w:eastAsia="Times New Roman" w:hAnsi="Times New Roman" w:cs="Times New Roman"/>
          <w:lang w:eastAsia="ru-RU"/>
        </w:rPr>
        <w:t xml:space="preserve">ти  «Мы и общество» </w:t>
      </w:r>
      <w:r w:rsidRPr="008E1976">
        <w:rPr>
          <w:rFonts w:ascii="Times New Roman" w:eastAsia="Times New Roman" w:hAnsi="Times New Roman" w:cs="Times New Roman"/>
          <w:lang w:eastAsia="ru-RU"/>
        </w:rPr>
        <w:t xml:space="preserve"> для 9 классов составлена в соответствии с Федеральным государственным образовательным стандартом основного общего образования (ФГОС ООО), </w:t>
      </w:r>
      <w:r w:rsidR="008E1976" w:rsidRPr="008E1976">
        <w:rPr>
          <w:rFonts w:ascii="Times New Roman" w:eastAsia="Times New Roman" w:hAnsi="Times New Roman" w:cs="Times New Roman"/>
          <w:lang w:eastAsia="ru-RU"/>
        </w:rPr>
        <w:t>утверждённым</w:t>
      </w:r>
      <w:r w:rsidRPr="008E1976">
        <w:rPr>
          <w:rFonts w:ascii="Times New Roman" w:eastAsia="Times New Roman" w:hAnsi="Times New Roman" w:cs="Times New Roman"/>
          <w:lang w:eastAsia="ru-RU"/>
        </w:rPr>
        <w:t xml:space="preserve"> Приказом Минобрнауки РФ от 17 декабря 2010 года № 1897 (в ред. приказа Минобрнауки России от 29</w:t>
      </w:r>
      <w:r w:rsidR="008E1976" w:rsidRPr="008E1976">
        <w:rPr>
          <w:rFonts w:ascii="Times New Roman" w:eastAsia="Times New Roman" w:hAnsi="Times New Roman" w:cs="Times New Roman"/>
          <w:lang w:eastAsia="ru-RU"/>
        </w:rPr>
        <w:t>.12.2014 № 1644</w:t>
      </w:r>
      <w:r w:rsidRPr="008E1976">
        <w:rPr>
          <w:rFonts w:ascii="Times New Roman" w:eastAsia="Times New Roman" w:hAnsi="Times New Roman" w:cs="Times New Roman"/>
          <w:lang w:eastAsia="ru-RU"/>
        </w:rPr>
        <w:t>), на основе Примерной основной образовательной программы основного общего образовани</w:t>
      </w:r>
      <w:r w:rsidR="008E1976" w:rsidRPr="008E1976">
        <w:rPr>
          <w:rFonts w:ascii="Times New Roman" w:eastAsia="Times New Roman" w:hAnsi="Times New Roman" w:cs="Times New Roman"/>
          <w:lang w:eastAsia="ru-RU"/>
        </w:rPr>
        <w:t>я.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 xml:space="preserve">Программа также может быть использована для расширения и углубления программ предпрофильного </w:t>
      </w:r>
      <w:proofErr w:type="gramStart"/>
      <w:r w:rsidRPr="008E1976">
        <w:rPr>
          <w:sz w:val="22"/>
          <w:szCs w:val="22"/>
          <w:bdr w:val="none" w:sz="0" w:space="0" w:color="auto" w:frame="1"/>
        </w:rPr>
        <w:t>обучения по обществознанию</w:t>
      </w:r>
      <w:proofErr w:type="gramEnd"/>
      <w:r w:rsidRPr="008E1976">
        <w:rPr>
          <w:sz w:val="22"/>
          <w:szCs w:val="22"/>
          <w:bdr w:val="none" w:sz="0" w:space="0" w:color="auto" w:frame="1"/>
        </w:rPr>
        <w:t xml:space="preserve"> и построения индивидуальных образовательных направлений учащихся, проявляющих интерес к науке. Курс построен таким образом, что позволит расширить и углубить знания учащихся, а также ликвидировать возможные пробелы.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  Программа имеет научно-познавательную (общеинтеллектуальную) направленность и представляет собой вариант   программы организации внеурочной деятельности средних школьников.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    </w:t>
      </w:r>
      <w:r w:rsidRPr="008E1976">
        <w:rPr>
          <w:b/>
          <w:bCs/>
          <w:sz w:val="22"/>
          <w:szCs w:val="22"/>
        </w:rPr>
        <w:t>Актуальность  разработки и создания данной программы</w:t>
      </w:r>
      <w:r w:rsidRPr="008E1976">
        <w:rPr>
          <w:sz w:val="22"/>
          <w:szCs w:val="22"/>
          <w:bdr w:val="none" w:sz="0" w:space="0" w:color="auto" w:frame="1"/>
        </w:rPr>
        <w:t>  обусловлена тем, что  в программах по обществознанию,  соответствующих ФГОС ООО не предусмотрены  часы на конкретную подготовку к ОГЭ. В этой ситуации внеурочная деятельность позволит обеспечить реализацию программы, подготовит детей к итоговой аттестации.   Педагогическая целесообразность данной программы внеурочной деятельности обусловлена важностью создания условий для повышения уровня предметной и психологической подготовки учащихся к сдаче государственной итоговой аттестации выпускников 9 классов в новой форме по обществознанию (знакомства школьников с особенностями данной формы аттестации, отработки ими навыков заполнения аттестационных документов и бланков ответов).  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b/>
          <w:bCs/>
          <w:sz w:val="22"/>
          <w:szCs w:val="22"/>
        </w:rPr>
        <w:t>Главная цель программы</w:t>
      </w:r>
      <w:r w:rsidRPr="008E1976">
        <w:rPr>
          <w:sz w:val="22"/>
          <w:szCs w:val="22"/>
          <w:bdr w:val="none" w:sz="0" w:space="0" w:color="auto" w:frame="1"/>
        </w:rPr>
        <w:t> – подготовка учащихся 9 класса к сдаче государственного экзамена по обществознанию в формате ОГЭ.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b/>
          <w:bCs/>
          <w:sz w:val="22"/>
          <w:szCs w:val="22"/>
        </w:rPr>
        <w:t>Задачи: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 овладение умениями получать и критически осмысливать социальную (в том числе экономическую и правовую)  информацию, анализировать, систематизировать полученные данные; освоение способов познавательной, коммуникативной,   практической деятельности, необходимых для участия в жизни гражданского общества и государства;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 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</w:t>
      </w:r>
    </w:p>
    <w:p w:rsidR="00BF23F2" w:rsidRPr="008E1976" w:rsidRDefault="00BF23F2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 подготовка учащихся к сдаче ОГЭ  по обществознанию, отработка практических навыков учащихся при выполнении заданий  разного типа.</w:t>
      </w:r>
    </w:p>
    <w:p w:rsidR="00E23523" w:rsidRPr="008E1976" w:rsidRDefault="00BF23F2" w:rsidP="008E1976">
      <w:pPr>
        <w:spacing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 </w:t>
      </w:r>
      <w:r w:rsidRPr="008E1976">
        <w:rPr>
          <w:rFonts w:ascii="Times New Roman" w:hAnsi="Times New Roman" w:cs="Times New Roman"/>
          <w:b/>
        </w:rPr>
        <w:t>Срок реализации программы</w:t>
      </w:r>
      <w:r w:rsidRPr="008E1976">
        <w:rPr>
          <w:rFonts w:ascii="Times New Roman" w:hAnsi="Times New Roman" w:cs="Times New Roman"/>
        </w:rPr>
        <w:t xml:space="preserve"> составляет 1 год (34 часа в год, 1 час в неделю)</w:t>
      </w:r>
    </w:p>
    <w:p w:rsidR="00BF23F2" w:rsidRPr="008E1976" w:rsidRDefault="00BF23F2" w:rsidP="008E1976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  <w:b/>
        </w:rPr>
        <w:lastRenderedPageBreak/>
        <w:t>Методы обучения</w:t>
      </w:r>
      <w:r w:rsidRPr="008E1976">
        <w:rPr>
          <w:rFonts w:ascii="Times New Roman" w:hAnsi="Times New Roman" w:cs="Times New Roman"/>
        </w:rPr>
        <w:t xml:space="preserve">: 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 </w:t>
      </w:r>
    </w:p>
    <w:p w:rsidR="00BF23F2" w:rsidRPr="008E1976" w:rsidRDefault="008E2597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       Знакомство </w:t>
      </w:r>
      <w:r w:rsidR="00BF23F2" w:rsidRPr="008E1976">
        <w:rPr>
          <w:rFonts w:ascii="Times New Roman" w:hAnsi="Times New Roman" w:cs="Times New Roman"/>
        </w:rPr>
        <w:t xml:space="preserve">с теоретическим материалом,  анализ письменных источников по теме позволяют  формировать основы для научного исследования,  активизировать познавательную деятельность  обучающихся. 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  <w:b/>
        </w:rPr>
        <w:t xml:space="preserve"> Формы организации познавательной деятельности</w:t>
      </w:r>
      <w:r w:rsidRPr="008E1976">
        <w:rPr>
          <w:rFonts w:ascii="Times New Roman" w:hAnsi="Times New Roman" w:cs="Times New Roman"/>
        </w:rPr>
        <w:t>: фронтальная, групповая, индивидуальная.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  <w:b/>
        </w:rPr>
        <w:t xml:space="preserve"> Формы проведения занятий.</w:t>
      </w:r>
      <w:r w:rsidRPr="008E1976">
        <w:rPr>
          <w:rFonts w:ascii="Times New Roman" w:hAnsi="Times New Roman" w:cs="Times New Roman"/>
        </w:rPr>
        <w:t xml:space="preserve"> Внеурочная деятельность по </w:t>
      </w:r>
      <w:r w:rsidR="008E2597" w:rsidRPr="008E1976">
        <w:rPr>
          <w:rFonts w:ascii="Times New Roman" w:hAnsi="Times New Roman" w:cs="Times New Roman"/>
        </w:rPr>
        <w:t>обществознанию</w:t>
      </w:r>
      <w:r w:rsidRPr="008E1976">
        <w:rPr>
          <w:rFonts w:ascii="Times New Roman" w:hAnsi="Times New Roman" w:cs="Times New Roman"/>
        </w:rPr>
        <w:t xml:space="preserve"> основана на трёх </w:t>
      </w:r>
      <w:r w:rsidRPr="008E1976">
        <w:rPr>
          <w:rFonts w:ascii="Times New Roman" w:hAnsi="Times New Roman" w:cs="Times New Roman"/>
          <w:bCs/>
        </w:rPr>
        <w:t>формах:</w:t>
      </w:r>
      <w:r w:rsidRPr="008E1976">
        <w:rPr>
          <w:rFonts w:ascii="Times New Roman" w:hAnsi="Times New Roman" w:cs="Times New Roman"/>
        </w:rPr>
        <w:t xml:space="preserve"> индивидуальная, групповая и фронтальная работа.   Во время занятий осуществляется индивидуальный и дифференцированный подход к детям.  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7"/>
        </w:rPr>
      </w:pPr>
      <w:r w:rsidRPr="008E1976">
        <w:rPr>
          <w:rFonts w:ascii="Times New Roman" w:hAnsi="Times New Roman" w:cs="Times New Roman"/>
        </w:rPr>
        <w:t xml:space="preserve">    Практическую часть педагог планирует с учётом возрастных, психологических и индивидуальных особенностей обучающихся. </w:t>
      </w:r>
      <w:r w:rsidRPr="008E1976">
        <w:rPr>
          <w:rFonts w:ascii="Times New Roman" w:hAnsi="Times New Roman" w:cs="Times New Roman"/>
          <w:spacing w:val="1"/>
        </w:rPr>
        <w:t xml:space="preserve"> 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- добровольность участия и желание проявить себя, 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>- сочетание индивидуальной, групповой и коллективной деятельности;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- сочетание инициативы детей с направляющей ролью учителя; 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- занимательность и новизна содержания, форм и методов работы;  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>- наличие целевых установок и перспектив деятельности.</w:t>
      </w:r>
    </w:p>
    <w:p w:rsidR="00BF23F2" w:rsidRPr="008E1976" w:rsidRDefault="00BF23F2" w:rsidP="008E19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F23F2" w:rsidRPr="008E1976" w:rsidRDefault="00BF23F2" w:rsidP="008E197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3F2" w:rsidRPr="008E1976" w:rsidRDefault="00BF23F2" w:rsidP="008E19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color w:val="000000"/>
          <w:lang w:eastAsia="ru-RU"/>
        </w:rPr>
        <w:t>Планируемые результаты освоения курса внеурочной деятельности по обществознанию</w:t>
      </w:r>
    </w:p>
    <w:p w:rsidR="008E2597" w:rsidRPr="008E1976" w:rsidRDefault="008E2597" w:rsidP="008E19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b/>
          <w:bCs/>
          <w:sz w:val="22"/>
          <w:szCs w:val="22"/>
        </w:rPr>
        <w:t>Личностные: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формирование когнитивной и коммуникативной компетенций через организацию познавательной деятельности в группах и индивидуально;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осознание своей идентичности как гражданина демократического государства;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толерантное отношение к истории других стран;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познавательная, творческая, общественная активность;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умение работать в сотрудничестве с другими, отвечать за свои решения;  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личная и взаимная ответственность;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  <w:bdr w:val="none" w:sz="0" w:space="0" w:color="auto" w:frame="1"/>
        </w:rPr>
      </w:pPr>
      <w:r w:rsidRPr="008E1976">
        <w:rPr>
          <w:sz w:val="22"/>
          <w:szCs w:val="22"/>
          <w:bdr w:val="none" w:sz="0" w:space="0" w:color="auto" w:frame="1"/>
        </w:rPr>
        <w:t>— готовность действия в нестандартных ситуациях.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b/>
          <w:bCs/>
          <w:sz w:val="22"/>
          <w:szCs w:val="22"/>
        </w:rPr>
        <w:t>Метапредметные</w:t>
      </w:r>
      <w:proofErr w:type="gramStart"/>
      <w:r w:rsidRPr="008E1976">
        <w:rPr>
          <w:sz w:val="22"/>
          <w:szCs w:val="22"/>
          <w:bdr w:val="none" w:sz="0" w:space="0" w:color="auto" w:frame="1"/>
        </w:rPr>
        <w:t> :</w:t>
      </w:r>
      <w:proofErr w:type="gramEnd"/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владение умениями работать с учебной и внешкольной информацией;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lastRenderedPageBreak/>
        <w:t>— способность решать творческие задачи, представлять результаты своей деятельности в творческих формах;</w:t>
      </w:r>
    </w:p>
    <w:p w:rsidR="008E2597" w:rsidRPr="008E1976" w:rsidRDefault="008E2597" w:rsidP="008E1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8E1976">
        <w:rPr>
          <w:sz w:val="22"/>
          <w:szCs w:val="22"/>
          <w:bdr w:val="none" w:sz="0" w:space="0" w:color="auto" w:frame="1"/>
        </w:rPr>
        <w:t>— готовность к сотрудничеству с соучениками, коллективной работе.   </w:t>
      </w:r>
    </w:p>
    <w:p w:rsidR="004166F4" w:rsidRPr="008E1976" w:rsidRDefault="004166F4" w:rsidP="008E197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2"/>
          <w:szCs w:val="22"/>
        </w:rPr>
      </w:pPr>
      <w:r w:rsidRPr="008E1976">
        <w:rPr>
          <w:b/>
          <w:bCs/>
          <w:color w:val="000000"/>
          <w:sz w:val="22"/>
          <w:szCs w:val="22"/>
        </w:rPr>
        <w:t>Предметн</w:t>
      </w:r>
      <w:r w:rsidR="008E1976">
        <w:rPr>
          <w:b/>
          <w:bCs/>
          <w:color w:val="000000"/>
          <w:sz w:val="22"/>
          <w:szCs w:val="22"/>
        </w:rPr>
        <w:t>ы</w:t>
      </w:r>
      <w:r w:rsidRPr="008E1976">
        <w:rPr>
          <w:b/>
          <w:bCs/>
          <w:color w:val="000000"/>
          <w:sz w:val="22"/>
          <w:szCs w:val="22"/>
        </w:rPr>
        <w:t>е</w:t>
      </w:r>
      <w:r w:rsidRPr="008E1976">
        <w:rPr>
          <w:color w:val="000000"/>
          <w:sz w:val="22"/>
          <w:szCs w:val="22"/>
        </w:rPr>
        <w:t xml:space="preserve">: </w:t>
      </w:r>
      <w:r w:rsidRPr="008E1976">
        <w:rPr>
          <w:color w:val="000000"/>
          <w:sz w:val="22"/>
          <w:szCs w:val="22"/>
        </w:rPr>
        <w:br/>
        <w:t>-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8E1976">
        <w:rPr>
          <w:color w:val="000000"/>
          <w:sz w:val="22"/>
          <w:szCs w:val="22"/>
        </w:rPr>
        <w:br/>
        <w:t>- знание ряда ключевых понятий об основных социальных объектах; умение объяснять явления социальной действительности с опорой на эти понятия.</w:t>
      </w:r>
      <w:proofErr w:type="gramStart"/>
      <w:r w:rsidRPr="008E1976">
        <w:rPr>
          <w:color w:val="000000"/>
          <w:sz w:val="22"/>
          <w:szCs w:val="22"/>
        </w:rPr>
        <w:br/>
        <w:t>-</w:t>
      </w:r>
      <w:proofErr w:type="gramEnd"/>
      <w:r w:rsidRPr="008E1976">
        <w:rPr>
          <w:color w:val="000000"/>
          <w:sz w:val="22"/>
          <w:szCs w:val="22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8E1976">
        <w:rPr>
          <w:color w:val="000000"/>
          <w:sz w:val="22"/>
          <w:szCs w:val="22"/>
        </w:rPr>
        <w:br/>
        <w:t>-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конкретизировать) имеющиеся данные, соотносить их с собственными знаниями</w:t>
      </w:r>
      <w:proofErr w:type="gramStart"/>
      <w:r w:rsidRPr="008E1976">
        <w:rPr>
          <w:color w:val="000000"/>
          <w:sz w:val="22"/>
          <w:szCs w:val="22"/>
        </w:rPr>
        <w:t xml:space="preserve"> ;</w:t>
      </w:r>
      <w:proofErr w:type="gramEnd"/>
      <w:r w:rsidRPr="008E1976">
        <w:rPr>
          <w:color w:val="000000"/>
          <w:sz w:val="22"/>
          <w:szCs w:val="22"/>
        </w:rPr>
        <w:t xml:space="preserve"> давать оценку общественным явлениям с </w:t>
      </w:r>
      <w:proofErr w:type="gramStart"/>
      <w:r w:rsidRPr="008E1976">
        <w:rPr>
          <w:color w:val="000000"/>
          <w:sz w:val="22"/>
          <w:szCs w:val="22"/>
        </w:rPr>
        <w:t>позиций</w:t>
      </w:r>
      <w:proofErr w:type="gramEnd"/>
      <w:r w:rsidRPr="008E1976">
        <w:rPr>
          <w:color w:val="000000"/>
          <w:sz w:val="22"/>
          <w:szCs w:val="22"/>
        </w:rPr>
        <w:t xml:space="preserve"> одобряемых в современном российском обществе социальных ценностей: </w:t>
      </w:r>
      <w:r w:rsidRPr="008E1976">
        <w:rPr>
          <w:color w:val="000000"/>
          <w:sz w:val="22"/>
          <w:szCs w:val="22"/>
        </w:rPr>
        <w:br/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8E1976">
        <w:rPr>
          <w:color w:val="000000"/>
          <w:sz w:val="22"/>
          <w:szCs w:val="22"/>
        </w:rPr>
        <w:br/>
        <w:t>-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8E1976">
        <w:rPr>
          <w:color w:val="000000"/>
          <w:sz w:val="22"/>
          <w:szCs w:val="22"/>
        </w:rPr>
        <w:br/>
        <w:t>- приверженность гуманистическим и демократическим ценностям, патриотизму и гражданственности;</w:t>
      </w:r>
      <w:r w:rsidRPr="008E1976">
        <w:rPr>
          <w:color w:val="000000"/>
          <w:sz w:val="22"/>
          <w:szCs w:val="22"/>
        </w:rPr>
        <w:br/>
        <w:t xml:space="preserve">- </w:t>
      </w:r>
      <w:proofErr w:type="gramStart"/>
      <w:r w:rsidRPr="008E1976">
        <w:rPr>
          <w:color w:val="000000"/>
          <w:sz w:val="22"/>
          <w:szCs w:val="22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8E1976">
        <w:rPr>
          <w:color w:val="000000"/>
          <w:sz w:val="22"/>
          <w:szCs w:val="22"/>
        </w:rPr>
        <w:br/>
        <w:t>- понимание значения трудовой деятельности для личности и для общества;</w:t>
      </w:r>
      <w:r w:rsidRPr="008E1976">
        <w:rPr>
          <w:color w:val="000000"/>
          <w:sz w:val="22"/>
          <w:szCs w:val="22"/>
        </w:rPr>
        <w:br/>
        <w:t>- понимание специфики познания мира средствами искусства в соотнесении с другими способами познания;</w:t>
      </w:r>
      <w:r w:rsidRPr="008E1976">
        <w:rPr>
          <w:color w:val="000000"/>
          <w:sz w:val="22"/>
          <w:szCs w:val="22"/>
        </w:rPr>
        <w:br/>
        <w:t>- понимание роли искусства в становлении личности и в жизни общества;</w:t>
      </w:r>
      <w:proofErr w:type="gramEnd"/>
      <w:r w:rsidRPr="008E1976">
        <w:rPr>
          <w:color w:val="000000"/>
          <w:sz w:val="22"/>
          <w:szCs w:val="22"/>
        </w:rPr>
        <w:br/>
        <w:t>- знание определяющих признаков коммуникативной деятельности в сравнении с другими видами деятельности;</w:t>
      </w:r>
      <w:r w:rsidRPr="008E1976">
        <w:rPr>
          <w:color w:val="000000"/>
          <w:sz w:val="22"/>
          <w:szCs w:val="22"/>
        </w:rPr>
        <w:br/>
        <w:t>- знакомство с отдельными приемами и техниками преодоления конфликтов.</w:t>
      </w:r>
    </w:p>
    <w:p w:rsidR="004166F4" w:rsidRPr="008E1976" w:rsidRDefault="004166F4" w:rsidP="008E197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2"/>
          <w:szCs w:val="22"/>
        </w:rPr>
      </w:pPr>
      <w:r w:rsidRPr="008E1976">
        <w:rPr>
          <w:color w:val="000000"/>
          <w:sz w:val="22"/>
          <w:szCs w:val="22"/>
        </w:rPr>
        <w:t>- Ценностные ориентиры, основанные на идеях патриотизма, любви и уважения к Отечеству; 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</w:t>
      </w:r>
      <w:proofErr w:type="gramStart"/>
      <w:r w:rsidRPr="008E1976">
        <w:rPr>
          <w:color w:val="000000"/>
          <w:sz w:val="22"/>
          <w:szCs w:val="22"/>
        </w:rPr>
        <w:t xml:space="preserve"> ;</w:t>
      </w:r>
      <w:proofErr w:type="gramEnd"/>
      <w:r w:rsidRPr="008E1976">
        <w:rPr>
          <w:color w:val="000000"/>
          <w:sz w:val="22"/>
          <w:szCs w:val="22"/>
        </w:rPr>
        <w:t xml:space="preserve"> на убежденности в важности для общества семьи и </w:t>
      </w:r>
      <w:r w:rsidRPr="008E1976">
        <w:rPr>
          <w:color w:val="000000"/>
          <w:sz w:val="22"/>
          <w:szCs w:val="22"/>
        </w:rPr>
        <w:lastRenderedPageBreak/>
        <w:t>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4166F4" w:rsidRPr="008E1976" w:rsidRDefault="004166F4" w:rsidP="008E1976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proofErr w:type="gramStart"/>
      <w:r w:rsidRPr="008E1976">
        <w:rPr>
          <w:rFonts w:ascii="Times New Roman" w:hAnsi="Times New Roman"/>
          <w:b/>
        </w:rPr>
        <w:t>Основные</w:t>
      </w:r>
      <w:proofErr w:type="gramEnd"/>
      <w:r w:rsidRPr="008E1976">
        <w:rPr>
          <w:rFonts w:ascii="Times New Roman" w:hAnsi="Times New Roman"/>
          <w:b/>
        </w:rPr>
        <w:t xml:space="preserve"> содержательные курса.</w:t>
      </w:r>
    </w:p>
    <w:p w:rsidR="004166F4" w:rsidRPr="008E1976" w:rsidRDefault="004166F4" w:rsidP="008E1976">
      <w:pPr>
        <w:pStyle w:val="a4"/>
        <w:spacing w:line="360" w:lineRule="auto"/>
        <w:ind w:firstLine="567"/>
        <w:rPr>
          <w:sz w:val="22"/>
          <w:szCs w:val="22"/>
        </w:rPr>
      </w:pPr>
      <w:r w:rsidRPr="008E1976">
        <w:rPr>
          <w:rFonts w:eastAsiaTheme="minorHAnsi"/>
          <w:sz w:val="22"/>
          <w:szCs w:val="22"/>
          <w:lang w:eastAsia="en-US"/>
        </w:rPr>
        <w:t xml:space="preserve"> Изучение курса играет  важную роль  с точки зрения   личностного развития учащихся и получения ими дополнительного образования. Учащиеся смогут повторить </w:t>
      </w:r>
      <w:r w:rsidRPr="008E1976">
        <w:rPr>
          <w:sz w:val="22"/>
          <w:szCs w:val="22"/>
        </w:rPr>
        <w:t xml:space="preserve"> теоретические  вопросы основных тем  курса обществознания, прорешать  тренировочные задания по темам.</w:t>
      </w:r>
      <w:r w:rsidRPr="008E1976">
        <w:rPr>
          <w:rFonts w:eastAsiaTheme="minorHAnsi"/>
          <w:sz w:val="22"/>
          <w:szCs w:val="22"/>
          <w:lang w:eastAsia="en-US"/>
        </w:rPr>
        <w:t xml:space="preserve"> </w:t>
      </w:r>
      <w:r w:rsidRPr="008E1976">
        <w:rPr>
          <w:sz w:val="22"/>
          <w:szCs w:val="22"/>
        </w:rPr>
        <w:t>Структура курса соответствует современному кодификатору элементов содержания по предмету, на основе которого составлены контрольные измерительные материалы ОГЭ.</w:t>
      </w:r>
      <w:r w:rsidRPr="008E1976">
        <w:rPr>
          <w:sz w:val="22"/>
          <w:szCs w:val="22"/>
        </w:rPr>
        <w:br/>
        <w:t xml:space="preserve">    Содержательные линии курса сгруппированы в шесть блоков-модулей: «Человек и общество», «Сфера духовной культуры», «Экономика», «Социальная сфера», «Сфера политики и социального управления», «Право».</w:t>
      </w:r>
      <w:proofErr w:type="gramStart"/>
      <w:r w:rsidRPr="008E1976">
        <w:rPr>
          <w:rFonts w:eastAsiaTheme="minorHAnsi"/>
          <w:sz w:val="22"/>
          <w:szCs w:val="22"/>
          <w:lang w:eastAsia="en-US"/>
        </w:rPr>
        <w:t xml:space="preserve"> .</w:t>
      </w:r>
      <w:proofErr w:type="gramEnd"/>
      <w:r w:rsidRPr="008E1976">
        <w:rPr>
          <w:sz w:val="22"/>
          <w:szCs w:val="22"/>
        </w:rPr>
        <w:t xml:space="preserve"> </w:t>
      </w:r>
      <w:r w:rsidRPr="008E1976">
        <w:rPr>
          <w:rFonts w:eastAsiaTheme="minorHAnsi"/>
          <w:sz w:val="22"/>
          <w:szCs w:val="22"/>
          <w:lang w:eastAsia="en-US"/>
        </w:rPr>
        <w:t xml:space="preserve">Реализация  основных содержательных линий будет осуществляться на теоретических и практических занятиях. </w:t>
      </w:r>
      <w:r w:rsidRPr="008E1976">
        <w:rPr>
          <w:sz w:val="22"/>
          <w:szCs w:val="22"/>
        </w:rPr>
        <w:t xml:space="preserve"> 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</w:rPr>
      </w:pPr>
      <w:r w:rsidRPr="008E1976">
        <w:rPr>
          <w:rFonts w:ascii="Times New Roman" w:hAnsi="Times New Roman" w:cs="Times New Roman"/>
          <w:b/>
        </w:rPr>
        <w:t>Тема 1. Человек и общество.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proofErr w:type="gramStart"/>
      <w:r w:rsidRPr="008E1976">
        <w:rPr>
          <w:rFonts w:ascii="Times New Roman" w:hAnsi="Times New Roman" w:cs="Times New Roman"/>
        </w:rPr>
        <w:t>Биологическое</w:t>
      </w:r>
      <w:proofErr w:type="gramEnd"/>
      <w:r w:rsidRPr="008E1976">
        <w:rPr>
          <w:rFonts w:ascii="Times New Roman" w:hAnsi="Times New Roman" w:cs="Times New Roman"/>
        </w:rPr>
        <w:t xml:space="preserve">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</w:t>
      </w:r>
      <w:proofErr w:type="gramStart"/>
      <w:r w:rsidRPr="008E1976">
        <w:rPr>
          <w:rFonts w:ascii="Times New Roman" w:hAnsi="Times New Roman" w:cs="Times New Roman"/>
        </w:rPr>
        <w:t xml:space="preserve"> .</w:t>
      </w:r>
      <w:proofErr w:type="gramEnd"/>
      <w:r w:rsidRPr="008E1976">
        <w:rPr>
          <w:rFonts w:ascii="Times New Roman" w:hAnsi="Times New Roman" w:cs="Times New Roman"/>
        </w:rPr>
        <w:t>Межличностные отношения. Общение. Межличностные конфликты, их конструктивное разрешение.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</w:rPr>
      </w:pPr>
      <w:r w:rsidRPr="008E1976">
        <w:rPr>
          <w:rFonts w:ascii="Times New Roman" w:hAnsi="Times New Roman" w:cs="Times New Roman"/>
          <w:b/>
        </w:rPr>
        <w:t>Тема 2. Сфера духовной культуры.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Сфера духовной культуры и ее особенности.  Наука в жизни </w:t>
      </w:r>
      <w:proofErr w:type="gramStart"/>
      <w:r w:rsidRPr="008E1976">
        <w:rPr>
          <w:rFonts w:ascii="Times New Roman" w:hAnsi="Times New Roman" w:cs="Times New Roman"/>
        </w:rPr>
        <w:t>современного</w:t>
      </w:r>
      <w:proofErr w:type="gramEnd"/>
      <w:r w:rsidRPr="008E1976">
        <w:rPr>
          <w:rFonts w:ascii="Times New Roman" w:hAnsi="Times New Roman" w:cs="Times New Roman"/>
        </w:rPr>
        <w:t xml:space="preserve">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</w:rPr>
      </w:pPr>
      <w:r w:rsidRPr="008E1976">
        <w:rPr>
          <w:rFonts w:ascii="Times New Roman" w:hAnsi="Times New Roman" w:cs="Times New Roman"/>
          <w:b/>
        </w:rPr>
        <w:t>Тема 3. Экономика.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 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</w:rPr>
      </w:pPr>
      <w:r w:rsidRPr="008E1976">
        <w:rPr>
          <w:rFonts w:ascii="Times New Roman" w:hAnsi="Times New Roman" w:cs="Times New Roman"/>
          <w:b/>
        </w:rPr>
        <w:t>Тема 4. Социальная сфера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lastRenderedPageBreak/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</w:rPr>
      </w:pPr>
      <w:r w:rsidRPr="008E1976">
        <w:rPr>
          <w:rFonts w:ascii="Times New Roman" w:hAnsi="Times New Roman" w:cs="Times New Roman"/>
          <w:b/>
        </w:rPr>
        <w:t>Тема 5. Сфера политики и социального управления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</w:rPr>
      </w:pPr>
      <w:r w:rsidRPr="008E1976">
        <w:rPr>
          <w:rFonts w:ascii="Times New Roman" w:hAnsi="Times New Roman" w:cs="Times New Roman"/>
          <w:b/>
        </w:rPr>
        <w:t>Тема 6. Право.</w:t>
      </w:r>
    </w:p>
    <w:p w:rsidR="004166F4" w:rsidRPr="008E1976" w:rsidRDefault="004166F4" w:rsidP="008E1976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 xml:space="preserve">     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</w:p>
    <w:p w:rsidR="004166F4" w:rsidRPr="008E1976" w:rsidRDefault="004166F4" w:rsidP="008E1976">
      <w:pPr>
        <w:shd w:val="clear" w:color="auto" w:fill="FFFFFF"/>
        <w:spacing w:after="225" w:line="36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666666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lang w:eastAsia="ru-RU"/>
        </w:rPr>
        <w:t>Требования к уровню подготовки выпускников</w:t>
      </w:r>
    </w:p>
    <w:p w:rsidR="004166F4" w:rsidRPr="008E1976" w:rsidRDefault="004166F4" w:rsidP="008E1976">
      <w:pPr>
        <w:shd w:val="clear" w:color="auto" w:fill="FFFFFF"/>
        <w:spacing w:after="225" w:line="360" w:lineRule="auto"/>
        <w:ind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lang w:eastAsia="ru-RU"/>
        </w:rPr>
        <w:t>Знать и понимать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биосоциальную сущность человека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основные этапы и факторы социализации личности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место и роль человека в системе общественных отношений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закономерности развития общества как сложной самоорганизующейся системы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тенденции развития общества в целом как сложной динамичной системы, а также важнейших социальных институтов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основные социальные институты и процессы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</w:t>
      </w:r>
    </w:p>
    <w:p w:rsidR="004166F4" w:rsidRPr="008E1976" w:rsidRDefault="004166F4" w:rsidP="008E197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особенности социально-гуманитарного познания</w:t>
      </w:r>
    </w:p>
    <w:p w:rsidR="004166F4" w:rsidRPr="008E1976" w:rsidRDefault="004166F4" w:rsidP="008E1976">
      <w:pPr>
        <w:shd w:val="clear" w:color="auto" w:fill="FFFFFF"/>
        <w:spacing w:after="225" w:line="360" w:lineRule="auto"/>
        <w:ind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lang w:eastAsia="ru-RU"/>
        </w:rPr>
        <w:t>Уметь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характеризовать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анализировать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объяснять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раскрывать на примерах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изученные теоретические положения и понятия социально-экономических и гуманитарных наук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осуществлять поиск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  <w:proofErr w:type="gramEnd"/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сравнивать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оценивать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формулировать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 основе приобретенных обществоведческих знаний собственные суждения и аргументы по определенным проблемам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подготавливать 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аннотацию, рецензию, реферат, творческую работу</w:t>
      </w:r>
    </w:p>
    <w:p w:rsidR="004166F4" w:rsidRPr="008E1976" w:rsidRDefault="004166F4" w:rsidP="008E197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применять </w:t>
      </w:r>
      <w:r w:rsidRPr="008E1976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с</w:t>
      </w: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4166F4" w:rsidRPr="008E1976" w:rsidRDefault="004166F4" w:rsidP="008E1976">
      <w:pPr>
        <w:shd w:val="clear" w:color="auto" w:fill="FFFFFF"/>
        <w:spacing w:after="225" w:line="360" w:lineRule="auto"/>
        <w:ind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Использовать приобретенные знания и умения </w:t>
      </w:r>
      <w:proofErr w:type="gramStart"/>
      <w:r w:rsidRPr="008E1976">
        <w:rPr>
          <w:rFonts w:ascii="Times New Roman" w:eastAsia="Times New Roman" w:hAnsi="Times New Roman" w:cs="Times New Roman"/>
          <w:b/>
          <w:bCs/>
          <w:lang w:eastAsia="ru-RU"/>
        </w:rPr>
        <w:t>для</w:t>
      </w:r>
      <w:proofErr w:type="gramEnd"/>
      <w:r w:rsidRPr="008E1976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4166F4" w:rsidRPr="008E1976" w:rsidRDefault="004166F4" w:rsidP="008E197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</w:t>
      </w:r>
    </w:p>
    <w:p w:rsidR="004166F4" w:rsidRPr="008E1976" w:rsidRDefault="004166F4" w:rsidP="008E197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оценки общественных изменений с точки зрения демократических и гуманистических ценностей, лежащих в основе Конституции Российской Федерации</w:t>
      </w:r>
    </w:p>
    <w:p w:rsidR="004166F4" w:rsidRPr="008E1976" w:rsidRDefault="004166F4" w:rsidP="008E197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решения практических проблем, возникающих в социальной деятельности</w:t>
      </w:r>
    </w:p>
    <w:p w:rsidR="004166F4" w:rsidRPr="008E1976" w:rsidRDefault="004166F4" w:rsidP="008E197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ориентировки в актуальных общественных событиях, определения личной гражданской позиции</w:t>
      </w:r>
    </w:p>
    <w:p w:rsidR="004166F4" w:rsidRPr="008E1976" w:rsidRDefault="004166F4" w:rsidP="008E197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предвидения возможных последствий определенных социальных действий</w:t>
      </w:r>
    </w:p>
    <w:p w:rsidR="004166F4" w:rsidRPr="008E1976" w:rsidRDefault="004166F4" w:rsidP="008E197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ориентации в социальных и гуманитарных науках, их последующего изучения в учреждениях среднего и высшего профессионального образования</w:t>
      </w:r>
    </w:p>
    <w:p w:rsidR="004166F4" w:rsidRPr="008E1976" w:rsidRDefault="004166F4" w:rsidP="008E197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197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оценки происходящих событий и поведения людей с точки зрения морали и права</w:t>
      </w:r>
    </w:p>
    <w:p w:rsidR="004166F4" w:rsidRPr="008E1976" w:rsidRDefault="004166F4" w:rsidP="008E1976">
      <w:pPr>
        <w:shd w:val="clear" w:color="auto" w:fill="FFFFFF"/>
        <w:spacing w:after="225" w:line="360" w:lineRule="atLeast"/>
        <w:ind w:firstLine="709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8E1976">
        <w:rPr>
          <w:rFonts w:ascii="Arial" w:eastAsia="Times New Roman" w:hAnsi="Arial" w:cs="Arial"/>
          <w:color w:val="666666"/>
          <w:lang w:eastAsia="ru-RU"/>
        </w:rPr>
        <w:t> </w:t>
      </w:r>
    </w:p>
    <w:p w:rsidR="00601E25" w:rsidRPr="008E1976" w:rsidRDefault="008E1976" w:rsidP="008E1976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601E25" w:rsidRPr="008E1976">
        <w:rPr>
          <w:rFonts w:ascii="Times New Roman" w:hAnsi="Times New Roman" w:cs="Times New Roman"/>
          <w:b/>
        </w:rPr>
        <w:t>алендарно-тематическое планирование внеурочной деятельности</w:t>
      </w:r>
    </w:p>
    <w:p w:rsidR="00601E25" w:rsidRPr="008E1976" w:rsidRDefault="00601E25" w:rsidP="008E1976">
      <w:pPr>
        <w:ind w:firstLine="709"/>
        <w:jc w:val="center"/>
        <w:rPr>
          <w:rFonts w:ascii="Times New Roman" w:hAnsi="Times New Roman" w:cs="Times New Roman"/>
          <w:b/>
        </w:rPr>
      </w:pPr>
      <w:r w:rsidRPr="008E1976">
        <w:rPr>
          <w:rFonts w:ascii="Times New Roman" w:hAnsi="Times New Roman" w:cs="Times New Roman"/>
          <w:b/>
        </w:rPr>
        <w:t xml:space="preserve"> </w:t>
      </w:r>
      <w:r w:rsidR="00243AAD">
        <w:rPr>
          <w:rFonts w:ascii="Times New Roman" w:hAnsi="Times New Roman" w:cs="Times New Roman"/>
          <w:b/>
        </w:rPr>
        <w:t>«Мы и Общество</w:t>
      </w:r>
      <w:r w:rsidRPr="008E1976">
        <w:rPr>
          <w:rFonts w:ascii="Times New Roman" w:hAnsi="Times New Roman" w:cs="Times New Roman"/>
          <w:b/>
        </w:rPr>
        <w:t>» 9 класс</w:t>
      </w:r>
    </w:p>
    <w:p w:rsidR="00601E25" w:rsidRPr="008E1976" w:rsidRDefault="00601E25" w:rsidP="008E197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a5"/>
        <w:tblW w:w="11057" w:type="dxa"/>
        <w:tblInd w:w="-459" w:type="dxa"/>
        <w:tblLook w:val="04A0"/>
      </w:tblPr>
      <w:tblGrid>
        <w:gridCol w:w="659"/>
        <w:gridCol w:w="703"/>
        <w:gridCol w:w="714"/>
        <w:gridCol w:w="3221"/>
        <w:gridCol w:w="1788"/>
        <w:gridCol w:w="3972"/>
      </w:tblGrid>
      <w:tr w:rsidR="008E1976" w:rsidRPr="008E1976" w:rsidTr="003C1CEB">
        <w:trPr>
          <w:trHeight w:val="503"/>
        </w:trPr>
        <w:tc>
          <w:tcPr>
            <w:tcW w:w="517" w:type="dxa"/>
            <w:vMerge w:val="restart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  <w:r w:rsidR="00243AAD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  <w:r w:rsidRPr="008E197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п\</w:t>
            </w:r>
            <w:proofErr w:type="gramStart"/>
            <w:r w:rsidRPr="008E1976">
              <w:rPr>
                <w:rFonts w:ascii="Times New Roman" w:eastAsia="Times New Roman" w:hAnsi="Times New Roman" w:cs="Times New Roman"/>
                <w:b/>
                <w:lang w:eastAsia="ar-SA"/>
              </w:rPr>
              <w:t>п</w:t>
            </w:r>
            <w:proofErr w:type="gramEnd"/>
          </w:p>
        </w:tc>
        <w:tc>
          <w:tcPr>
            <w:tcW w:w="1417" w:type="dxa"/>
            <w:gridSpan w:val="2"/>
          </w:tcPr>
          <w:p w:rsidR="008E1976" w:rsidRPr="008E1976" w:rsidRDefault="00243AAD" w:rsidP="00243A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</w:t>
            </w:r>
            <w:r w:rsidR="008E1976" w:rsidRPr="008E1976">
              <w:rPr>
                <w:rFonts w:ascii="Times New Roman" w:eastAsia="Times New Roman" w:hAnsi="Times New Roman" w:cs="Times New Roman"/>
                <w:b/>
                <w:lang w:eastAsia="ar-SA"/>
              </w:rPr>
              <w:t>ата</w:t>
            </w:r>
          </w:p>
        </w:tc>
        <w:tc>
          <w:tcPr>
            <w:tcW w:w="3267" w:type="dxa"/>
            <w:vMerge w:val="restart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урока </w:t>
            </w:r>
          </w:p>
        </w:tc>
        <w:tc>
          <w:tcPr>
            <w:tcW w:w="1807" w:type="dxa"/>
            <w:vMerge w:val="restart"/>
          </w:tcPr>
          <w:p w:rsidR="008E1976" w:rsidRPr="008E1976" w:rsidRDefault="00243AAD" w:rsidP="00243A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Коли</w:t>
            </w:r>
            <w:r w:rsidR="008E1976" w:rsidRPr="008E1976">
              <w:rPr>
                <w:rFonts w:ascii="Times New Roman" w:eastAsia="Times New Roman" w:hAnsi="Times New Roman" w:cs="Times New Roman"/>
                <w:b/>
                <w:lang w:eastAsia="ar-SA"/>
              </w:rPr>
              <w:t>чество часов</w:t>
            </w:r>
          </w:p>
        </w:tc>
        <w:tc>
          <w:tcPr>
            <w:tcW w:w="4049" w:type="dxa"/>
            <w:vMerge w:val="restart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Характеристика деятельности учащихся </w:t>
            </w:r>
          </w:p>
        </w:tc>
      </w:tr>
      <w:tr w:rsidR="008E1976" w:rsidRPr="008E1976" w:rsidTr="003C1CEB">
        <w:trPr>
          <w:trHeight w:val="592"/>
        </w:trPr>
        <w:tc>
          <w:tcPr>
            <w:tcW w:w="517" w:type="dxa"/>
            <w:vMerge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703" w:type="dxa"/>
          </w:tcPr>
          <w:p w:rsidR="008E1976" w:rsidRPr="008E1976" w:rsidRDefault="008E1976" w:rsidP="008E1976">
            <w:p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714" w:type="dxa"/>
          </w:tcPr>
          <w:p w:rsidR="008E1976" w:rsidRPr="008E1976" w:rsidRDefault="008E1976" w:rsidP="008E1976">
            <w:p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  <w:tc>
          <w:tcPr>
            <w:tcW w:w="3267" w:type="dxa"/>
            <w:vMerge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07" w:type="dxa"/>
            <w:vMerge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049" w:type="dxa"/>
            <w:vMerge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8E1976" w:rsidRPr="008E1976" w:rsidTr="003C1CEB">
        <w:trPr>
          <w:trHeight w:val="1278"/>
        </w:trPr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E1976">
              <w:rPr>
                <w:rFonts w:ascii="Times New Roman" w:hAnsi="Times New Roman" w:cs="Times New Roman"/>
              </w:rPr>
              <w:t>Вводный</w:t>
            </w:r>
            <w:proofErr w:type="gramEnd"/>
            <w:r w:rsidRPr="008E1976">
              <w:rPr>
                <w:rFonts w:ascii="Times New Roman" w:hAnsi="Times New Roman" w:cs="Times New Roman"/>
              </w:rPr>
              <w:t xml:space="preserve"> занятие. </w:t>
            </w:r>
            <w:r w:rsidRPr="008E1976">
              <w:rPr>
                <w:rFonts w:ascii="Times New Roman" w:hAnsi="Times New Roman"/>
              </w:rPr>
              <w:t>Ознакомление учащихся с Положением о ОГЭ, демоверсией, кодификатором. Техника безопасности.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suppressAutoHyphens/>
              <w:ind w:firstLine="709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976">
              <w:rPr>
                <w:rStyle w:val="c17"/>
                <w:bCs/>
                <w:color w:val="000000"/>
                <w:sz w:val="22"/>
                <w:szCs w:val="22"/>
              </w:rPr>
              <w:t>Знать</w:t>
            </w:r>
            <w:r w:rsidRPr="008E1976">
              <w:rPr>
                <w:rStyle w:val="c16"/>
                <w:sz w:val="22"/>
                <w:szCs w:val="22"/>
              </w:rPr>
              <w:t xml:space="preserve"> особенности проведения ОГЭ по обществознанию. Знакомство </w:t>
            </w:r>
            <w:proofErr w:type="gramStart"/>
            <w:r w:rsidRPr="008E1976">
              <w:rPr>
                <w:rStyle w:val="c16"/>
                <w:sz w:val="22"/>
                <w:szCs w:val="22"/>
              </w:rPr>
              <w:t>с</w:t>
            </w:r>
            <w:proofErr w:type="gramEnd"/>
            <w:r w:rsidRPr="008E1976">
              <w:rPr>
                <w:rStyle w:val="c16"/>
                <w:sz w:val="22"/>
                <w:szCs w:val="22"/>
              </w:rPr>
              <w:t xml:space="preserve"> КИМ по предмету.</w:t>
            </w:r>
          </w:p>
          <w:p w:rsidR="008E1976" w:rsidRPr="008E1976" w:rsidRDefault="008E1976" w:rsidP="00243AAD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ar-SA"/>
              </w:rPr>
            </w:pPr>
            <w:r w:rsidRPr="008E1976">
              <w:rPr>
                <w:rStyle w:val="c17"/>
                <w:bCs/>
                <w:color w:val="000000"/>
                <w:sz w:val="22"/>
                <w:szCs w:val="22"/>
              </w:rPr>
              <w:t>Иметь </w:t>
            </w:r>
            <w:r w:rsidRPr="008E1976">
              <w:rPr>
                <w:rStyle w:val="c9"/>
                <w:color w:val="000000"/>
                <w:sz w:val="22"/>
                <w:szCs w:val="22"/>
              </w:rPr>
              <w:t>представление о связи обществознания с другими науками.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243AAD" w:rsidRDefault="00243AAD" w:rsidP="00243AAD">
            <w:pPr>
              <w:suppressAutoHyphens/>
              <w:rPr>
                <w:rFonts w:ascii="Times New Roman" w:hAnsi="Times New Roman"/>
              </w:rPr>
            </w:pPr>
          </w:p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Общество и человек.</w:t>
            </w:r>
          </w:p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 xml:space="preserve"> Природа и общество.</w:t>
            </w:r>
          </w:p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Сферы общественной жизни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Человек, индивид, личность. Деятельность.</w:t>
            </w:r>
          </w:p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Межличностные отношения. Особенности подросткового возраста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Уметь анализировать, делать выводы, отвечать на вопросы, высказывать собственную точку зрения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Тестовый практикум по теме. Решение тестов в формате ОГЭ.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Духовная культура. Наука. Образование.</w:t>
            </w:r>
          </w:p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Уровни образования в РФ.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</w:t>
            </w:r>
            <w:r w:rsidR="003C1CEB">
              <w:rPr>
                <w:rFonts w:ascii="Times New Roman" w:hAnsi="Times New Roman" w:cs="Times New Roman"/>
              </w:rPr>
              <w:t xml:space="preserve"> </w:t>
            </w:r>
            <w:r w:rsidRPr="008E1976">
              <w:rPr>
                <w:rFonts w:ascii="Times New Roman" w:hAnsi="Times New Roman" w:cs="Times New Roman"/>
              </w:rPr>
              <w:t xml:space="preserve">содержания: </w:t>
            </w:r>
            <w:r w:rsidRPr="008E1976">
              <w:rPr>
                <w:rFonts w:ascii="Times New Roman" w:hAnsi="Times New Roman" w:cs="Times New Roman"/>
              </w:rPr>
              <w:lastRenderedPageBreak/>
              <w:t xml:space="preserve">самостоятельная работа с составление тезисного плана. </w:t>
            </w:r>
            <w:r w:rsidRPr="008E1976">
              <w:rPr>
                <w:rFonts w:ascii="Times New Roman" w:hAnsi="Times New Roman"/>
              </w:rPr>
              <w:t>Составление терминологического словаря по теме</w:t>
            </w:r>
          </w:p>
        </w:tc>
      </w:tr>
      <w:tr w:rsidR="008E1976" w:rsidRPr="008E1976" w:rsidTr="003C1CEB">
        <w:trPr>
          <w:trHeight w:val="1221"/>
        </w:trPr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 xml:space="preserve">Религия. Свобода </w:t>
            </w:r>
            <w:r w:rsidR="00243AAD">
              <w:rPr>
                <w:rFonts w:ascii="Times New Roman" w:hAnsi="Times New Roman"/>
              </w:rPr>
              <w:t>сов</w:t>
            </w:r>
            <w:r w:rsidRPr="008E1976">
              <w:rPr>
                <w:rFonts w:ascii="Times New Roman" w:hAnsi="Times New Roman"/>
              </w:rPr>
              <w:t>ести.</w:t>
            </w:r>
          </w:p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 xml:space="preserve">Мораль. Гуманизм. </w:t>
            </w:r>
          </w:p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 xml:space="preserve">Патриотизм, </w:t>
            </w:r>
            <w:r w:rsidR="00243AAD">
              <w:rPr>
                <w:rFonts w:ascii="Times New Roman" w:hAnsi="Times New Roman"/>
              </w:rPr>
              <w:t>г</w:t>
            </w:r>
            <w:r w:rsidRPr="008E1976">
              <w:rPr>
                <w:rFonts w:ascii="Times New Roman" w:hAnsi="Times New Roman"/>
              </w:rPr>
              <w:t>ражданственность.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 xml:space="preserve">Групповая работа, составление презентаций, раскрывающие суть темы. </w:t>
            </w: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243AAD" w:rsidRDefault="008E1976" w:rsidP="00243AAD">
            <w:pPr>
              <w:suppressAutoHyphens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 xml:space="preserve">Тестовый практикум по теме. </w:t>
            </w:r>
          </w:p>
          <w:p w:rsidR="008E1976" w:rsidRPr="008E1976" w:rsidRDefault="008E1976" w:rsidP="00243AAD">
            <w:pPr>
              <w:suppressAutoHyphens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Решение тестов в формате ОГЭ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243AA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Экономика.</w:t>
            </w:r>
          </w:p>
          <w:p w:rsidR="00243AAD" w:rsidRDefault="008E1976" w:rsidP="00243AAD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Экономические системы.</w:t>
            </w:r>
          </w:p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Товар. Производство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 xml:space="preserve">Составление таблицы по теме «Экономические системы». </w:t>
            </w: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3C1CEB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8E1976" w:rsidRPr="008E1976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Рынок. Рыночные отношения. Основные черты рыночной экономики.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jc w:val="both"/>
            </w:pPr>
            <w:r w:rsidRPr="008E1976">
              <w:rPr>
                <w:rFonts w:ascii="Times New Roman" w:hAnsi="Times New Roman"/>
              </w:rPr>
              <w:t xml:space="preserve">Составление терминологического словаря по теме. </w:t>
            </w: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Экономическая политика государства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jc w:val="both"/>
            </w:pPr>
            <w:r w:rsidRPr="008E1976">
              <w:rPr>
                <w:rFonts w:ascii="Times New Roman" w:hAnsi="Times New Roman"/>
              </w:rPr>
              <w:t>Сообщения детей по темам «Бюджетная политика государства», «Деньги и их функция»</w:t>
            </w:r>
            <w:proofErr w:type="gramStart"/>
            <w:r w:rsidRPr="008E1976">
              <w:rPr>
                <w:rFonts w:ascii="Times New Roman" w:hAnsi="Times New Roman"/>
              </w:rPr>
              <w:t xml:space="preserve"> ,</w:t>
            </w:r>
            <w:proofErr w:type="gramEnd"/>
            <w:r w:rsidRPr="008E1976">
              <w:rPr>
                <w:rFonts w:ascii="Times New Roman" w:hAnsi="Times New Roman"/>
              </w:rPr>
              <w:t xml:space="preserve"> «Правовые основы экономики»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Тестовый практикум по теме. Решение тестов в формате ОГЭ. Отработка вопросов второй части.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suppressAutoHyphens/>
              <w:ind w:firstLine="709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243AA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Социальная структура общества. Социальные группы. Социальные ценности  и конфликты.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jc w:val="both"/>
            </w:pP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Нации и межнациональные отношения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Групповая работа, составление презентаций, раскрывающие суть темы.</w:t>
            </w:r>
            <w:r w:rsidRPr="008E1976">
              <w:rPr>
                <w:rFonts w:ascii="Times New Roman" w:hAnsi="Times New Roman" w:cs="Times New Roman"/>
              </w:rPr>
              <w:t xml:space="preserve"> Формирование у учащихся деятельностных способностей и способностей к структурированию и систематизации изучаемого </w:t>
            </w:r>
            <w:r w:rsidRPr="008E1976">
              <w:rPr>
                <w:rFonts w:ascii="Times New Roman" w:hAnsi="Times New Roman" w:cs="Times New Roman"/>
              </w:rPr>
              <w:lastRenderedPageBreak/>
              <w:t>предметного содержания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Тестовый практикум по теме. Решение тестов в формате ОГЭ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243AAD" w:rsidRDefault="008E1976" w:rsidP="00243AA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 xml:space="preserve">Власть. Государство. </w:t>
            </w:r>
          </w:p>
          <w:p w:rsidR="008E1976" w:rsidRPr="008E1976" w:rsidRDefault="008E1976" w:rsidP="00243A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Основы конституционного строя.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 xml:space="preserve">Составление терминологического словаря по теме. </w:t>
            </w: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 xml:space="preserve">Политические режимы. </w:t>
            </w:r>
            <w:proofErr w:type="gramStart"/>
            <w:r w:rsidRPr="008E1976">
              <w:rPr>
                <w:rFonts w:ascii="Times New Roman" w:hAnsi="Times New Roman" w:cs="Times New Roman"/>
              </w:rPr>
              <w:t>Тоталитарный</w:t>
            </w:r>
            <w:proofErr w:type="gramEnd"/>
            <w:r w:rsidRPr="008E1976">
              <w:rPr>
                <w:rFonts w:ascii="Times New Roman" w:hAnsi="Times New Roman" w:cs="Times New Roman"/>
              </w:rPr>
              <w:t>, авторитарный, демократия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243AAD">
            <w:pPr>
              <w:jc w:val="both"/>
            </w:pPr>
            <w:r w:rsidRPr="008E1976">
              <w:rPr>
                <w:rFonts w:ascii="Times New Roman" w:hAnsi="Times New Roman" w:cs="Times New Roman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</w:t>
            </w:r>
            <w:r w:rsidRPr="008E1976">
              <w:rPr>
                <w:rFonts w:ascii="Times New Roman" w:hAnsi="Times New Roman"/>
              </w:rPr>
              <w:t>Составление сравнительной таблицы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Гражданское общество и правовое государство.</w:t>
            </w:r>
            <w:r w:rsidRPr="008E1976">
              <w:rPr>
                <w:rFonts w:ascii="Times New Roman" w:hAnsi="Times New Roman" w:cs="Times New Roman"/>
              </w:rPr>
              <w:t xml:space="preserve"> Гражданское общество: понятие, основы и структура.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243A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Тестовый практикум по теме. Решение тестов в формате ОГЭ.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243AAD" w:rsidRDefault="008E1976" w:rsidP="003C1CEB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Право. Правовые нормы. Правонарушение.</w:t>
            </w:r>
          </w:p>
          <w:p w:rsidR="008E1976" w:rsidRPr="008E1976" w:rsidRDefault="008E1976" w:rsidP="003C1C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Юридическая ответственность.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/>
              </w:rPr>
              <w:t xml:space="preserve">Составление терминологического словаря по теме. </w:t>
            </w: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3C1CEB" w:rsidRDefault="008E1976" w:rsidP="003C1CEB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Конституция РФ</w:t>
            </w:r>
            <w:proofErr w:type="gramStart"/>
            <w:r w:rsidRPr="008E1976">
              <w:rPr>
                <w:rFonts w:ascii="Times New Roman" w:hAnsi="Times New Roman"/>
              </w:rPr>
              <w:t>.</w:t>
            </w:r>
            <w:proofErr w:type="gramEnd"/>
            <w:r w:rsidRPr="008E1976">
              <w:rPr>
                <w:rFonts w:ascii="Times New Roman" w:hAnsi="Times New Roman"/>
              </w:rPr>
              <w:t xml:space="preserve"> </w:t>
            </w:r>
            <w:proofErr w:type="gramStart"/>
            <w:r w:rsidR="003C1CEB">
              <w:rPr>
                <w:rFonts w:ascii="Times New Roman" w:hAnsi="Times New Roman"/>
              </w:rPr>
              <w:t>о</w:t>
            </w:r>
            <w:proofErr w:type="gramEnd"/>
            <w:r w:rsidRPr="008E1976">
              <w:rPr>
                <w:rFonts w:ascii="Times New Roman" w:hAnsi="Times New Roman"/>
              </w:rPr>
              <w:t>сновы конституционного строя.</w:t>
            </w:r>
          </w:p>
          <w:p w:rsidR="008E1976" w:rsidRPr="008E1976" w:rsidRDefault="008E1976" w:rsidP="003C1C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Конституция Р</w:t>
            </w:r>
            <w:proofErr w:type="gramStart"/>
            <w:r w:rsidRPr="008E1976">
              <w:rPr>
                <w:rFonts w:ascii="Times New Roman" w:hAnsi="Times New Roman" w:cs="Times New Roman"/>
              </w:rPr>
              <w:t>Ф-</w:t>
            </w:r>
            <w:proofErr w:type="gramEnd"/>
            <w:r w:rsidRPr="008E1976">
              <w:rPr>
                <w:rFonts w:ascii="Times New Roman" w:hAnsi="Times New Roman" w:cs="Times New Roman"/>
              </w:rPr>
              <w:t xml:space="preserve"> закон высшей юридической силы. Основные задачи Конституции.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/>
              </w:rPr>
              <w:t>Составление схем по основам конституционного права.</w:t>
            </w:r>
            <w:r w:rsidRPr="008E1976">
              <w:rPr>
                <w:rFonts w:ascii="Times New Roman" w:hAnsi="Times New Roman" w:cs="Times New Roman"/>
              </w:rPr>
              <w:t xml:space="preserve"> 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3C1CEB" w:rsidRDefault="008E1976" w:rsidP="003C1CEB">
            <w:pPr>
              <w:suppressAutoHyphens/>
              <w:jc w:val="center"/>
              <w:rPr>
                <w:rFonts w:ascii="Times New Roman" w:hAnsi="Times New Roman"/>
              </w:rPr>
            </w:pPr>
            <w:r w:rsidRPr="008E1976">
              <w:rPr>
                <w:rFonts w:ascii="Times New Roman" w:hAnsi="Times New Roman"/>
              </w:rPr>
              <w:t>Права, свободы и обязанности граждан.</w:t>
            </w:r>
          </w:p>
          <w:p w:rsidR="008E1976" w:rsidRPr="008E1976" w:rsidRDefault="008E1976" w:rsidP="003C1C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Международные правовые документы.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 w:cs="Times New Roman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</w:t>
            </w:r>
            <w:r w:rsidRPr="008E1976">
              <w:rPr>
                <w:rFonts w:ascii="Times New Roman" w:hAnsi="Times New Roman" w:cs="Times New Roman"/>
              </w:rPr>
              <w:lastRenderedPageBreak/>
              <w:t xml:space="preserve">предметного содержания: самостоятельная работа с </w:t>
            </w:r>
            <w:proofErr w:type="gramStart"/>
            <w:r w:rsidRPr="008E1976">
              <w:rPr>
                <w:rFonts w:ascii="Times New Roman" w:hAnsi="Times New Roman" w:cs="Times New Roman"/>
              </w:rPr>
              <w:t>обществоведческим</w:t>
            </w:r>
            <w:proofErr w:type="gramEnd"/>
            <w:r w:rsidRPr="008E1976">
              <w:rPr>
                <w:rFonts w:ascii="Times New Roman" w:hAnsi="Times New Roman" w:cs="Times New Roman"/>
              </w:rPr>
              <w:t xml:space="preserve"> портфолио (анализ прав и свобод человека и гражданина при консультативной помощи учителя), работа в парах сильный — слабый по алгоритму выполнения задачи (обязанности гражданина), коллективное проектирование способов выполнения дифференцированного домашнего задания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3C1C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Права ребенка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/>
              </w:rPr>
              <w:t xml:space="preserve">Составление терминологического словаря по теме. </w:t>
            </w: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тематического теста.</w:t>
            </w:r>
          </w:p>
        </w:tc>
      </w:tr>
      <w:tr w:rsidR="008E1976" w:rsidRPr="008E1976" w:rsidTr="003C1CEB">
        <w:trPr>
          <w:trHeight w:val="418"/>
        </w:trPr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3C1C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Гражданские правоотношения. Права собственности. Права потребителей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 w:cs="Times New Roman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</w:t>
            </w:r>
            <w:proofErr w:type="gramStart"/>
            <w:r w:rsidRPr="008E1976">
              <w:rPr>
                <w:rFonts w:ascii="Times New Roman" w:hAnsi="Times New Roman" w:cs="Times New Roman"/>
              </w:rPr>
              <w:t>тематического</w:t>
            </w:r>
            <w:proofErr w:type="gramEnd"/>
            <w:r w:rsidRPr="008E1976"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</w:pPr>
          </w:p>
        </w:tc>
        <w:tc>
          <w:tcPr>
            <w:tcW w:w="3267" w:type="dxa"/>
          </w:tcPr>
          <w:p w:rsidR="008E1976" w:rsidRPr="008E1976" w:rsidRDefault="008E1976" w:rsidP="003C1C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Семейные правоотношения. Права и обязанности родителей и детей.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 w:cs="Times New Roman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</w:t>
            </w:r>
            <w:proofErr w:type="gramStart"/>
            <w:r w:rsidRPr="008E1976">
              <w:rPr>
                <w:rFonts w:ascii="Times New Roman" w:hAnsi="Times New Roman" w:cs="Times New Roman"/>
              </w:rPr>
              <w:t>тематического</w:t>
            </w:r>
            <w:proofErr w:type="gramEnd"/>
            <w:r w:rsidRPr="008E1976"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8E1976" w:rsidRPr="008E1976" w:rsidRDefault="008E1976" w:rsidP="003C1C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Право на труд и трудовые правоотношения. Трудоустройство несовершеннолетних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jc w:val="both"/>
            </w:pPr>
            <w:r w:rsidRPr="008E1976">
              <w:rPr>
                <w:rFonts w:ascii="Times New Roman" w:hAnsi="Times New Roman"/>
              </w:rPr>
              <w:t xml:space="preserve">Составление терминологического словаря по теме. </w:t>
            </w:r>
            <w:r w:rsidRPr="008E1976">
              <w:rPr>
                <w:rFonts w:ascii="Times New Roman" w:hAnsi="Times New Roman" w:cs="Times New Roman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плана. Решение </w:t>
            </w:r>
            <w:proofErr w:type="gramStart"/>
            <w:r w:rsidRPr="008E1976">
              <w:rPr>
                <w:rFonts w:ascii="Times New Roman" w:hAnsi="Times New Roman" w:cs="Times New Roman"/>
              </w:rPr>
              <w:t>тематического</w:t>
            </w:r>
            <w:proofErr w:type="gramEnd"/>
            <w:r w:rsidRPr="008E1976"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  <w:jc w:val="center"/>
            </w:pPr>
          </w:p>
        </w:tc>
        <w:tc>
          <w:tcPr>
            <w:tcW w:w="3267" w:type="dxa"/>
          </w:tcPr>
          <w:p w:rsidR="008E1976" w:rsidRPr="008E1976" w:rsidRDefault="008E1976" w:rsidP="003C1C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3C1CEB" w:rsidRPr="003C1CEB" w:rsidRDefault="008E1976" w:rsidP="003C1CEB">
            <w:pPr>
              <w:jc w:val="both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 w:cs="Times New Roman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составление тезисного п</w:t>
            </w:r>
            <w:r w:rsidR="003C1CEB">
              <w:rPr>
                <w:rFonts w:ascii="Times New Roman" w:hAnsi="Times New Roman" w:cs="Times New Roman"/>
              </w:rPr>
              <w:t xml:space="preserve">лана. Решение </w:t>
            </w:r>
            <w:proofErr w:type="gramStart"/>
            <w:r w:rsidR="003C1CEB">
              <w:rPr>
                <w:rFonts w:ascii="Times New Roman" w:hAnsi="Times New Roman" w:cs="Times New Roman"/>
              </w:rPr>
              <w:t>тематического</w:t>
            </w:r>
            <w:proofErr w:type="gramEnd"/>
            <w:r w:rsidR="003C1CEB"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  <w:jc w:val="center"/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Практикум по решению заданий с диаграммами.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 xml:space="preserve">Выполнять задания в тестовой форме </w:t>
            </w:r>
            <w:r w:rsidRPr="008E1976">
              <w:rPr>
                <w:rStyle w:val="c9"/>
                <w:sz w:val="22"/>
                <w:szCs w:val="22"/>
              </w:rPr>
              <w:lastRenderedPageBreak/>
              <w:t>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  <w:jc w:val="center"/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Практикум по решению заданий на анализ двух суждений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Практикум по решению заданий на установление фактов и мнений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jc w:val="both"/>
            </w:pPr>
            <w:r w:rsidRPr="008E1976">
              <w:rPr>
                <w:rStyle w:val="c9"/>
                <w:rFonts w:ascii="Times New Roman" w:hAnsi="Times New Roman" w:cs="Times New Roman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  <w:jc w:val="center"/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 xml:space="preserve">Тестовый практикум по теме. Решение тестов в формате ОГЭ. Отработка вопросов второй части. 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suppressAutoHyphens/>
              <w:ind w:firstLine="709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9"/>
                <w:sz w:val="22"/>
                <w:szCs w:val="22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  <w:jc w:val="center"/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Общий практикум по выполнению заданий. Решение тестов в формате ОГЭ. Отработка вопросов первой части.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3C1C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3C1CEB">
            <w:pPr>
              <w:jc w:val="both"/>
            </w:pPr>
            <w:r w:rsidRPr="008E1976">
              <w:rPr>
                <w:rStyle w:val="c9"/>
                <w:rFonts w:ascii="Times New Roman" w:hAnsi="Times New Roman" w:cs="Times New Roman"/>
              </w:rPr>
              <w:t>Выполнять задания в тестовой форме по изученной теме.</w:t>
            </w:r>
          </w:p>
        </w:tc>
      </w:tr>
      <w:tr w:rsidR="008E1976" w:rsidRPr="008E1976" w:rsidTr="003C1CEB">
        <w:tc>
          <w:tcPr>
            <w:tcW w:w="51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C1CE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8E1976" w:rsidRPr="008E1976" w:rsidRDefault="008E1976" w:rsidP="008E1976">
            <w:pPr>
              <w:ind w:firstLine="709"/>
              <w:jc w:val="center"/>
            </w:pPr>
          </w:p>
        </w:tc>
        <w:tc>
          <w:tcPr>
            <w:tcW w:w="3267" w:type="dxa"/>
          </w:tcPr>
          <w:p w:rsidR="008E1976" w:rsidRPr="008E1976" w:rsidRDefault="008E1976" w:rsidP="008E197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E1976">
              <w:rPr>
                <w:rFonts w:ascii="Times New Roman" w:hAnsi="Times New Roman"/>
              </w:rPr>
              <w:t>Итоговая предэкзаменационная работа. Решение тестов в формате ОГЭ.</w:t>
            </w:r>
          </w:p>
        </w:tc>
        <w:tc>
          <w:tcPr>
            <w:tcW w:w="1807" w:type="dxa"/>
          </w:tcPr>
          <w:p w:rsidR="008E1976" w:rsidRPr="008E1976" w:rsidRDefault="008E1976" w:rsidP="00620D4C">
            <w:pPr>
              <w:ind w:firstLine="709"/>
            </w:pPr>
            <w:r w:rsidRPr="008E197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049" w:type="dxa"/>
          </w:tcPr>
          <w:p w:rsidR="008E1976" w:rsidRPr="008E1976" w:rsidRDefault="008E1976" w:rsidP="00620D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976">
              <w:rPr>
                <w:rStyle w:val="c16"/>
                <w:color w:val="000000"/>
                <w:sz w:val="22"/>
                <w:szCs w:val="22"/>
              </w:rPr>
              <w:t>Обобщать и систематизировать знания и умения по изученной теме</w:t>
            </w:r>
          </w:p>
          <w:p w:rsidR="008E1976" w:rsidRPr="008E1976" w:rsidRDefault="008E1976" w:rsidP="00620D4C">
            <w:pPr>
              <w:ind w:firstLine="709"/>
              <w:jc w:val="both"/>
            </w:pPr>
            <w:r w:rsidRPr="008E1976">
              <w:rPr>
                <w:rStyle w:val="c9"/>
                <w:rFonts w:ascii="Times New Roman" w:hAnsi="Times New Roman" w:cs="Times New Roman"/>
              </w:rPr>
              <w:t>Выполнять задания в тестовой форме по изученной теме.</w:t>
            </w:r>
          </w:p>
        </w:tc>
      </w:tr>
    </w:tbl>
    <w:p w:rsidR="004166F4" w:rsidRPr="008E1976" w:rsidRDefault="004166F4" w:rsidP="008E1976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2B4AFD" w:rsidRPr="008E1976" w:rsidRDefault="002B4AFD" w:rsidP="008E1976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2B4AFD" w:rsidRPr="008E1976" w:rsidRDefault="002B4AFD" w:rsidP="008E1976">
      <w:pPr>
        <w:spacing w:line="240" w:lineRule="auto"/>
        <w:ind w:firstLine="709"/>
        <w:jc w:val="both"/>
        <w:rPr>
          <w:rFonts w:ascii="Times New Roman" w:hAnsi="Times New Roman"/>
        </w:rPr>
      </w:pPr>
      <w:r w:rsidRPr="008E1976">
        <w:rPr>
          <w:rFonts w:ascii="Times New Roman" w:hAnsi="Times New Roman"/>
          <w:b/>
        </w:rPr>
        <w:t xml:space="preserve">                           Программно-методическое обеспечение.   </w:t>
      </w:r>
    </w:p>
    <w:p w:rsidR="002B4AFD" w:rsidRPr="008E1976" w:rsidRDefault="002B4AFD" w:rsidP="008E1976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>Литература для учителя и учащихся.</w:t>
      </w:r>
    </w:p>
    <w:p w:rsidR="002B4AFD" w:rsidRPr="008E1976" w:rsidRDefault="002B4AFD" w:rsidP="008E1976">
      <w:pPr>
        <w:pStyle w:val="a6"/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8E1976">
        <w:rPr>
          <w:rFonts w:ascii="Times New Roman" w:hAnsi="Times New Roman" w:cs="Times New Roman"/>
          <w:b w:val="0"/>
          <w:sz w:val="22"/>
          <w:szCs w:val="22"/>
        </w:rPr>
        <w:t>Учебник «Обществознание»  Боголюбов Л.Н., Матвеева А.И. Обществознание.8- 9 класс. М. Просвещение,   2018</w:t>
      </w:r>
    </w:p>
    <w:p w:rsidR="002B4AFD" w:rsidRPr="008E1976" w:rsidRDefault="002B4AFD" w:rsidP="008E1976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> Конституция Российской Федерации.- М., 2018 г.</w:t>
      </w:r>
    </w:p>
    <w:p w:rsidR="002B4AFD" w:rsidRPr="008E1976" w:rsidRDefault="002B4AFD" w:rsidP="008E1976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>Баранов П.А., Воронцов А.В., Шевченко С.В. Обществознание: полный справочник для подготовки к ЕГЭ/под редакцией П.А. Баранова.- М.: АСТ: Астрель, 2017</w:t>
      </w:r>
    </w:p>
    <w:p w:rsidR="002B4AFD" w:rsidRPr="008E1976" w:rsidRDefault="002B4AFD" w:rsidP="003C1CEB">
      <w:pPr>
        <w:numPr>
          <w:ilvl w:val="0"/>
          <w:numId w:val="4"/>
        </w:numPr>
        <w:spacing w:before="100" w:beforeAutospacing="1" w:after="100" w:afterAutospacing="1" w:line="240" w:lineRule="auto"/>
        <w:ind w:left="284" w:firstLine="567"/>
        <w:rPr>
          <w:rFonts w:ascii="Times New Roman" w:hAnsi="Times New Roman" w:cs="Times New Roman"/>
        </w:rPr>
      </w:pPr>
      <w:r w:rsidRPr="008E1976">
        <w:rPr>
          <w:rFonts w:ascii="Times New Roman" w:hAnsi="Times New Roman" w:cs="Times New Roman"/>
        </w:rPr>
        <w:t>А.В. Клименко, В.В. Румынина «Обществознание» М. Дрофа. 2008 г.</w:t>
      </w:r>
    </w:p>
    <w:sectPr w:rsidR="002B4AFD" w:rsidRPr="008E1976" w:rsidSect="008E1976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3A6A"/>
    <w:multiLevelType w:val="multilevel"/>
    <w:tmpl w:val="5EDA5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E99"/>
    <w:multiLevelType w:val="multilevel"/>
    <w:tmpl w:val="FEA48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32DCE"/>
    <w:multiLevelType w:val="multilevel"/>
    <w:tmpl w:val="EECA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7701D"/>
    <w:multiLevelType w:val="hybridMultilevel"/>
    <w:tmpl w:val="C04C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BD9"/>
    <w:rsid w:val="00022BE1"/>
    <w:rsid w:val="00243AAD"/>
    <w:rsid w:val="002B4AFD"/>
    <w:rsid w:val="00356330"/>
    <w:rsid w:val="00382BD9"/>
    <w:rsid w:val="003C1CEB"/>
    <w:rsid w:val="003C441A"/>
    <w:rsid w:val="004166F4"/>
    <w:rsid w:val="00525B4E"/>
    <w:rsid w:val="00587D52"/>
    <w:rsid w:val="005E7B0F"/>
    <w:rsid w:val="00601E25"/>
    <w:rsid w:val="00620D4C"/>
    <w:rsid w:val="008E1976"/>
    <w:rsid w:val="008E2597"/>
    <w:rsid w:val="009015F4"/>
    <w:rsid w:val="00941B36"/>
    <w:rsid w:val="009C6367"/>
    <w:rsid w:val="00AF5175"/>
    <w:rsid w:val="00B4009B"/>
    <w:rsid w:val="00BF23F2"/>
    <w:rsid w:val="00C7576D"/>
    <w:rsid w:val="00D75A85"/>
    <w:rsid w:val="00E23523"/>
    <w:rsid w:val="00F4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1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0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02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2BE1"/>
  </w:style>
  <w:style w:type="character" w:customStyle="1" w:styleId="c16">
    <w:name w:val="c16"/>
    <w:basedOn w:val="a0"/>
    <w:rsid w:val="00022BE1"/>
  </w:style>
  <w:style w:type="character" w:customStyle="1" w:styleId="c9">
    <w:name w:val="c9"/>
    <w:basedOn w:val="a0"/>
    <w:rsid w:val="00022BE1"/>
  </w:style>
  <w:style w:type="paragraph" w:customStyle="1" w:styleId="c8">
    <w:name w:val="c8"/>
    <w:basedOn w:val="a"/>
    <w:rsid w:val="00D7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B4AFD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character" w:styleId="a7">
    <w:name w:val="Emphasis"/>
    <w:basedOn w:val="a0"/>
    <w:qFormat/>
    <w:rsid w:val="002B4AF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5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1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0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02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2BE1"/>
  </w:style>
  <w:style w:type="character" w:customStyle="1" w:styleId="c16">
    <w:name w:val="c16"/>
    <w:basedOn w:val="a0"/>
    <w:rsid w:val="00022BE1"/>
  </w:style>
  <w:style w:type="character" w:customStyle="1" w:styleId="c9">
    <w:name w:val="c9"/>
    <w:basedOn w:val="a0"/>
    <w:rsid w:val="00022BE1"/>
  </w:style>
  <w:style w:type="paragraph" w:customStyle="1" w:styleId="c8">
    <w:name w:val="c8"/>
    <w:basedOn w:val="a"/>
    <w:rsid w:val="00D7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B4AFD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character" w:styleId="a7">
    <w:name w:val="Emphasis"/>
    <w:basedOn w:val="a0"/>
    <w:qFormat/>
    <w:rsid w:val="002B4A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5</cp:revision>
  <dcterms:created xsi:type="dcterms:W3CDTF">2021-01-13T07:50:00Z</dcterms:created>
  <dcterms:modified xsi:type="dcterms:W3CDTF">2021-01-14T04:28:00Z</dcterms:modified>
</cp:coreProperties>
</file>