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62" w:rsidRPr="00B03FB2" w:rsidRDefault="001C3D05" w:rsidP="001C3D05">
      <w:pPr>
        <w:shd w:val="clear" w:color="auto" w:fill="FFFFFF"/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62725" cy="9093714"/>
            <wp:effectExtent l="19050" t="0" r="9525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Марченко В.А\Волшебный каранд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Марченко В.А\Волшебный каранда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38" cy="909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6C62"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46C62" w:rsidRPr="00B03FB2" w:rsidRDefault="00846C62" w:rsidP="00846C6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</w:t>
      </w:r>
    </w:p>
    <w:p w:rsidR="00846C62" w:rsidRPr="00B03FB2" w:rsidRDefault="00846C62" w:rsidP="00B03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Художественная деятельность  связана с процессами восприятия, познания, с эмоциональной и общественной сторонами жизни человека, свойственной ему на различных ступенях развития, в ней находят отражение некоторые особенности его интеллекта и характера.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воспитание в состоянии решать настолько важные задачи, связанные с необходимостью гармонического развития личности, что место, отводимое ему в современной системе воспитания, не может быть второстепенным.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 – одна  из наиболее эмоциональных сфер деятельности детей. Работа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самой сути маленького человека заложено стремление узнавать и создавать. Все начинается с детства. Результативность воспитательного процесса тем успешнее, чем раньше, чем целенаправленнее у детей развивается абстрактное, логическое и эмоциональное мышление, внимание, наблюдательность, воображение.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данной программы </w:t>
      </w:r>
      <w:r w:rsidRPr="00B0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 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раскрытие и развитие потенциальных способностей, заложенных </w:t>
      </w:r>
      <w:proofErr w:type="gram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  <w:r w:rsidRPr="00B0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Формировать устойчивый интерес к художественной деятельности.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Знакомить детей с различными видами изобразительной деятельности, многообразием художественных материалов и приемами работы с ними, закреплять приобретенные умения и навыки и показывать детям широту их возможного применения.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внимание, аккуратность, целеустремленность. Прививать навыки работы в группе. Поощрять доброжелательное отношение друг к другу.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Воспитывать стремление к разумной организации своего свободного времени. Помогать детям в их желании сделать свои работы общественно значимыми.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Развивать художественный вкус, фантазию, изобретательность, пространственное воображение.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Обогащать визуальный опыт детей через посещение выставок, выходов на натурные зарисовки к памятникам архитектуры, на природу.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</w:t>
      </w:r>
      <w:proofErr w:type="gram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вкл</w:t>
      </w:r>
      <w:proofErr w:type="gram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в себя различные методы обучения: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 репродуктивный (воспроизводящий);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</w:t>
      </w:r>
      <w:proofErr w:type="gram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иллюстративный</w:t>
      </w:r>
      <w:proofErr w:type="gram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(объяснение сопровождается демонстрацией наглядного материала);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 проблемный (педагог ставит проблему и вместе с детьми ищет пути ее решения);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</w:t>
      </w:r>
      <w:proofErr w:type="gram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эвристический</w:t>
      </w:r>
      <w:proofErr w:type="gram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(проблема формулируется детьми, ими и предлагаются способы ее решения).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проведении занятий используются формы индивидуальной работы и коллективного творчества. Некоторые задания требуют объединения детей в подгруппы.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часть дается в форме бесед с просмотром иллюстративного материала и подкрепляется практическим освоением темы.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интерес вызывают занятия, где для концентрации внимания и при подведении итогов привлекаются персонажи русских сказок — куклы. С целью проверки усвоения терминов, понятий и в качестве психологической разгрузки проводятся игры, предлагаются специально составленные кроссворды, используются словесные игры и малые жанры устного народного творчества.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поиск новых форм и методов организации учебного и воспитательного процесса позволяет делать работу с детьми более разнообразной, эмоционально и информационно насыщенной.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оценка работы ребенка является для него важным стимулом. Можно и необходимо отметить и недостатки, но похвала должна и предварять, и завершать оценку.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материалы подобраны так, чтобы поддерживался постоянный интерес к занятиям у всех детей.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формой работы являются внеурочные  занятия. </w:t>
      </w:r>
      <w:proofErr w:type="gram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могут быть и занятия — вариации, занятия — творческие портреты, импровизации, занятия — образы по сценарию со специальной подготовкой детей, занятия — праздники, занятия — эксперименты.</w:t>
      </w:r>
      <w:proofErr w:type="gramEnd"/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C62" w:rsidRPr="00B03FB2" w:rsidRDefault="00846C62" w:rsidP="00B03FB2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Ценностные ориентиры содержания курса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Приоритетная цель курса «Волшебный карандаш»</w:t>
      </w:r>
      <w:proofErr w:type="gram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gramEnd"/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уховно-нравственное развитие 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т. 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Культуросозидающая</w:t>
      </w:r>
      <w:proofErr w:type="spell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программы состоит также в воспитании 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гражданственности и патриотизма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Прежде </w:t>
      </w:r>
      <w:proofErr w:type="gram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постигает искусство своей Родины, а потом знакомиться с искусством других народов.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left="4" w:right="1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Связи искусства с жизнью человека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роль искусства в повседневном его бытии, в жизни общества, значение искусства в развитии каждого ребенка — главный смысловой стержень курса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left="4" w:right="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главных задач курса — развитие у ребенка 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интереса к внутреннему миру человека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способности углубления в себя, осознания своих внутренних переживаний. Это является залогом развития 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способности сопереживани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left="4" w:right="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деятельностной</w:t>
      </w:r>
      <w:proofErr w:type="spell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форме, 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форме личного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творческого опыта.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left="4" w:right="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 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проживание художественного образа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</w:t>
      </w:r>
      <w:r w:rsidRPr="00B0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Личностные, метапредметные и предметные результаты освоения курса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left="4" w:right="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курса «Волшебный карандаш» в начальной школе должны быть достигнуты определенные результаты.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  программы по курсу «Волшебный карандаш»:</w:t>
      </w:r>
    </w:p>
    <w:p w:rsidR="00846C62" w:rsidRPr="00B03FB2" w:rsidRDefault="00846C62" w:rsidP="00B03FB2">
      <w:pPr>
        <w:numPr>
          <w:ilvl w:val="0"/>
          <w:numId w:val="1"/>
        </w:numPr>
        <w:shd w:val="clear" w:color="auto" w:fill="FFFFFF"/>
        <w:spacing w:after="0" w:line="240" w:lineRule="auto"/>
        <w:ind w:left="1080" w:right="4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гордости за культуру и искусство Родины, своего народа;</w:t>
      </w:r>
    </w:p>
    <w:p w:rsidR="00846C62" w:rsidRPr="00B03FB2" w:rsidRDefault="00846C62" w:rsidP="00B03FB2">
      <w:pPr>
        <w:numPr>
          <w:ilvl w:val="0"/>
          <w:numId w:val="1"/>
        </w:numPr>
        <w:shd w:val="clear" w:color="auto" w:fill="FFFFFF"/>
        <w:spacing w:after="0" w:line="240" w:lineRule="auto"/>
        <w:ind w:left="1080" w:right="4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846C62" w:rsidRPr="00B03FB2" w:rsidRDefault="00846C62" w:rsidP="00B03FB2">
      <w:pPr>
        <w:numPr>
          <w:ilvl w:val="0"/>
          <w:numId w:val="1"/>
        </w:numPr>
        <w:shd w:val="clear" w:color="auto" w:fill="FFFFFF"/>
        <w:spacing w:after="0" w:line="240" w:lineRule="auto"/>
        <w:ind w:left="1080" w:right="4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особой роли культуры и  искусства в жизни общества и каждого отдельного человека;</w:t>
      </w:r>
    </w:p>
    <w:p w:rsidR="00846C62" w:rsidRPr="00B03FB2" w:rsidRDefault="00846C62" w:rsidP="00B03FB2">
      <w:pPr>
        <w:numPr>
          <w:ilvl w:val="0"/>
          <w:numId w:val="1"/>
        </w:numPr>
        <w:shd w:val="clear" w:color="auto" w:fill="FFFFFF"/>
        <w:spacing w:after="0" w:line="240" w:lineRule="auto"/>
        <w:ind w:left="1080" w:right="4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846C62" w:rsidRPr="00B03FB2" w:rsidRDefault="00846C62" w:rsidP="00B03FB2">
      <w:pPr>
        <w:numPr>
          <w:ilvl w:val="0"/>
          <w:numId w:val="1"/>
        </w:numPr>
        <w:shd w:val="clear" w:color="auto" w:fill="FFFFFF"/>
        <w:spacing w:after="0" w:line="240" w:lineRule="auto"/>
        <w:ind w:left="1080" w:right="4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846C62" w:rsidRPr="00B03FB2" w:rsidRDefault="00846C62" w:rsidP="00B03FB2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846C62" w:rsidRPr="00B03FB2" w:rsidRDefault="00846C62" w:rsidP="00B03FB2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сотрудничать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846C62" w:rsidRPr="00B03FB2" w:rsidRDefault="00846C62" w:rsidP="00B03FB2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Метапредметные результаты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характеризуют уровень </w:t>
      </w:r>
      <w:proofErr w:type="spell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универсальных способностей учащихся, проявляющихся в познавательной и практической творческой деятельности:</w:t>
      </w:r>
    </w:p>
    <w:p w:rsidR="00846C62" w:rsidRPr="00B03FB2" w:rsidRDefault="00846C62" w:rsidP="00B03FB2">
      <w:pPr>
        <w:numPr>
          <w:ilvl w:val="0"/>
          <w:numId w:val="3"/>
        </w:numPr>
        <w:shd w:val="clear" w:color="auto" w:fill="FFFFFF"/>
        <w:spacing w:after="0" w:line="240" w:lineRule="auto"/>
        <w:ind w:left="1444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846C62" w:rsidRPr="00B03FB2" w:rsidRDefault="00846C62" w:rsidP="00B03FB2">
      <w:pPr>
        <w:numPr>
          <w:ilvl w:val="0"/>
          <w:numId w:val="3"/>
        </w:numPr>
        <w:shd w:val="clear" w:color="auto" w:fill="FFFFFF"/>
        <w:spacing w:after="0" w:line="240" w:lineRule="auto"/>
        <w:ind w:left="1444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846C62" w:rsidRPr="00B03FB2" w:rsidRDefault="00846C62" w:rsidP="00B03FB2">
      <w:pPr>
        <w:numPr>
          <w:ilvl w:val="0"/>
          <w:numId w:val="3"/>
        </w:numPr>
        <w:shd w:val="clear" w:color="auto" w:fill="FFFFFF"/>
        <w:spacing w:after="0" w:line="240" w:lineRule="auto"/>
        <w:ind w:left="1444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материала;</w:t>
      </w:r>
    </w:p>
    <w:p w:rsidR="00846C62" w:rsidRPr="00B03FB2" w:rsidRDefault="00846C62" w:rsidP="00B03FB2">
      <w:pPr>
        <w:numPr>
          <w:ilvl w:val="0"/>
          <w:numId w:val="3"/>
        </w:numPr>
        <w:shd w:val="clear" w:color="auto" w:fill="FFFFFF"/>
        <w:spacing w:after="0" w:line="240" w:lineRule="auto"/>
        <w:ind w:left="1444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846C62" w:rsidRPr="00B03FB2" w:rsidRDefault="00846C62" w:rsidP="00B03FB2">
      <w:pPr>
        <w:numPr>
          <w:ilvl w:val="0"/>
          <w:numId w:val="3"/>
        </w:numPr>
        <w:shd w:val="clear" w:color="auto" w:fill="FFFFFF"/>
        <w:spacing w:after="0" w:line="240" w:lineRule="auto"/>
        <w:ind w:left="1444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846C62" w:rsidRPr="00B03FB2" w:rsidRDefault="00846C62" w:rsidP="00B03FB2">
      <w:pPr>
        <w:numPr>
          <w:ilvl w:val="0"/>
          <w:numId w:val="3"/>
        </w:numPr>
        <w:shd w:val="clear" w:color="auto" w:fill="FFFFFF"/>
        <w:spacing w:after="0" w:line="240" w:lineRule="auto"/>
        <w:ind w:left="1444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846C62" w:rsidRPr="00B03FB2" w:rsidRDefault="00846C62" w:rsidP="00B03FB2">
      <w:pPr>
        <w:shd w:val="clear" w:color="auto" w:fill="FFFFFF"/>
        <w:spacing w:after="0" w:line="240" w:lineRule="auto"/>
        <w:ind w:left="900" w:right="4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 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характеризуют опыт учащихся в художественно-творческой деятельности,    который приобретается и закрепляется в процессе освоения курса «Волшебный карандаш»: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708" w:right="10" w:firstLine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right="1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видов и жанров пространственно-визуальных искусств;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right="12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образной природы искусства;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right="12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эстетическая оценка явлений природы, событий окружающего мира;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right="12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right="1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right="34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right="34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right="28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right="1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right="1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right="4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компоновать на плоскости листа и в объеме задуманный художественный образ;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right="4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умений применять в художественно—творческой  деятельности основ </w:t>
      </w:r>
      <w:proofErr w:type="spell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 графической грамоты;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рассуждать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right="4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 объяснять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памятников и архитектурной среды древнего зодчества для современного общества;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846C62" w:rsidRPr="00B03FB2" w:rsidRDefault="00846C62" w:rsidP="00B03FB2">
      <w:pPr>
        <w:numPr>
          <w:ilvl w:val="0"/>
          <w:numId w:val="4"/>
        </w:numPr>
        <w:shd w:val="clear" w:color="auto" w:fill="FFFFFF"/>
        <w:spacing w:after="0" w:line="240" w:lineRule="auto"/>
        <w:ind w:left="90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приводить примеры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 искусства, выражающих красоту мудрости и богатой духовной жизни, красоту внутреннего  мира человека.</w:t>
      </w:r>
    </w:p>
    <w:p w:rsidR="000F4C4C" w:rsidRPr="00B03FB2" w:rsidRDefault="000F4C4C" w:rsidP="00B03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3-й класс  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«Мы - художники»</w:t>
      </w:r>
    </w:p>
    <w:p w:rsidR="000F4C4C" w:rsidRPr="00B03FB2" w:rsidRDefault="000F4C4C" w:rsidP="00B03FB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Изобразительное искусство – наиболее применимая область эмоциональной сферы ребёнка. На этом этапе он исследует форму, экспериментирует с изобразительными материалами, знакомится с мировой культурой. Более свободное владение различными художественными средствами позволяют ребёнку </w:t>
      </w:r>
      <w:proofErr w:type="spell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самовыразиться</w:t>
      </w:r>
      <w:proofErr w:type="spell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4C4C" w:rsidRPr="00B03FB2" w:rsidRDefault="000F4C4C" w:rsidP="00B03FB2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Основы художественной грамоты.</w:t>
      </w:r>
    </w:p>
    <w:p w:rsidR="000F4C4C" w:rsidRPr="00B03FB2" w:rsidRDefault="000F4C4C" w:rsidP="00B03F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часть.</w:t>
      </w:r>
    </w:p>
    <w:p w:rsidR="000F4C4C" w:rsidRPr="00B03FB2" w:rsidRDefault="000F4C4C" w:rsidP="00B03FB2">
      <w:pPr>
        <w:numPr>
          <w:ilvl w:val="0"/>
          <w:numId w:val="20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живописных материалов, приёмы работы с ними: акварель, гуашь.</w:t>
      </w:r>
    </w:p>
    <w:p w:rsidR="000F4C4C" w:rsidRPr="00B03FB2" w:rsidRDefault="000F4C4C" w:rsidP="00B03FB2">
      <w:pPr>
        <w:numPr>
          <w:ilvl w:val="0"/>
          <w:numId w:val="20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в окружающей среде. Основные и дополнительные цвета. Основные сочетания в природе.</w:t>
      </w:r>
    </w:p>
    <w:p w:rsidR="000F4C4C" w:rsidRPr="00B03FB2" w:rsidRDefault="000F4C4C" w:rsidP="00B03FB2">
      <w:pPr>
        <w:numPr>
          <w:ilvl w:val="0"/>
          <w:numId w:val="20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Основы рисунка. Роль рисунка  в творческой деятельности. Упражнения на выполнение линий разного характера. Художественный язык рисунка: линия, штрих, пятно, точка.</w:t>
      </w:r>
    </w:p>
    <w:p w:rsidR="000F4C4C" w:rsidRPr="00B03FB2" w:rsidRDefault="000F4C4C" w:rsidP="00B03FB2">
      <w:pPr>
        <w:numPr>
          <w:ilvl w:val="0"/>
          <w:numId w:val="20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живописи. Цвет – язык живописи. Рисование с натуры несложных по форме и цвету предметов, пейзажа с фигурами людей, животных.</w:t>
      </w:r>
    </w:p>
    <w:p w:rsidR="000F4C4C" w:rsidRPr="00B03FB2" w:rsidRDefault="000F4C4C" w:rsidP="00B03FB2">
      <w:pPr>
        <w:numPr>
          <w:ilvl w:val="0"/>
          <w:numId w:val="20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композиции. Понятия «ритм», «симметрия»,  «асимметрия», «уравновешенная композиция». Основные композиционные схемы.</w:t>
      </w:r>
    </w:p>
    <w:p w:rsidR="000F4C4C" w:rsidRPr="00B03FB2" w:rsidRDefault="000F4C4C" w:rsidP="00B03FB2">
      <w:pPr>
        <w:numPr>
          <w:ilvl w:val="0"/>
          <w:numId w:val="20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творческих тематических композиций. Иллюстрирование литературных произведений.</w:t>
      </w:r>
    </w:p>
    <w:p w:rsidR="000F4C4C" w:rsidRPr="00B03FB2" w:rsidRDefault="000F4C4C" w:rsidP="00B03FB2">
      <w:pPr>
        <w:numPr>
          <w:ilvl w:val="0"/>
          <w:numId w:val="20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по истории искусств. Экскурсии на выставки, натурные зарисовки на пленере. Выставки, праздничные мероприятия.</w:t>
      </w:r>
    </w:p>
    <w:p w:rsidR="000F4C4C" w:rsidRPr="00B03FB2" w:rsidRDefault="000F4C4C" w:rsidP="00B03FB2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Графика.</w:t>
      </w:r>
    </w:p>
    <w:p w:rsidR="000F4C4C" w:rsidRPr="00B03FB2" w:rsidRDefault="000F4C4C" w:rsidP="00B03F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часть.</w:t>
      </w:r>
    </w:p>
    <w:p w:rsidR="000F4C4C" w:rsidRPr="00B03FB2" w:rsidRDefault="000F4C4C" w:rsidP="00B03FB2">
      <w:pPr>
        <w:numPr>
          <w:ilvl w:val="0"/>
          <w:numId w:val="22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Художественные материалы. Свойства графических материалов: карандаш, перо – ручка, тушь, воск, мелки и приёмы работы с ними.</w:t>
      </w:r>
    </w:p>
    <w:p w:rsidR="000F4C4C" w:rsidRPr="00B03FB2" w:rsidRDefault="000F4C4C" w:rsidP="00B03FB2">
      <w:pPr>
        <w:numPr>
          <w:ilvl w:val="0"/>
          <w:numId w:val="22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как основа графики. Упражнения на выполнение линий разного характера. Изобразительный язык графики:  линия, штрих, пятно, точка.  </w:t>
      </w:r>
    </w:p>
    <w:p w:rsidR="000F4C4C" w:rsidRPr="00B03FB2" w:rsidRDefault="000F4C4C" w:rsidP="00B03FB2">
      <w:pPr>
        <w:numPr>
          <w:ilvl w:val="0"/>
          <w:numId w:val="22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Свет, тень, полутень, блик, силуэт, тоновая растяжка.</w:t>
      </w:r>
    </w:p>
    <w:p w:rsidR="000F4C4C" w:rsidRPr="00B03FB2" w:rsidRDefault="000F4C4C" w:rsidP="00B03FB2">
      <w:pPr>
        <w:numPr>
          <w:ilvl w:val="0"/>
          <w:numId w:val="22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Монотипия, творческие композиции с применением приёмов монотипии.</w:t>
      </w:r>
    </w:p>
    <w:p w:rsidR="000F4C4C" w:rsidRPr="00B03FB2" w:rsidRDefault="000F4C4C" w:rsidP="00B03FB2">
      <w:pPr>
        <w:numPr>
          <w:ilvl w:val="0"/>
          <w:numId w:val="22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Гравюра на картоне.</w:t>
      </w:r>
    </w:p>
    <w:p w:rsidR="000F4C4C" w:rsidRPr="00B03FB2" w:rsidRDefault="000F4C4C" w:rsidP="00B03FB2">
      <w:pPr>
        <w:numPr>
          <w:ilvl w:val="0"/>
          <w:numId w:val="22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Прикладная графика. Открытка,  поздравление, шрифт.</w:t>
      </w:r>
    </w:p>
    <w:p w:rsidR="000F4C4C" w:rsidRPr="00B03FB2" w:rsidRDefault="000F4C4C" w:rsidP="00B03FB2">
      <w:pPr>
        <w:numPr>
          <w:ilvl w:val="0"/>
          <w:numId w:val="22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с рисунком, композицией, живописью.</w:t>
      </w:r>
    </w:p>
    <w:p w:rsidR="008C1643" w:rsidRPr="00B03FB2" w:rsidRDefault="008C1643" w:rsidP="00B03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643" w:rsidRPr="00B03FB2" w:rsidRDefault="008C1643" w:rsidP="00B03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643" w:rsidRPr="00B03FB2" w:rsidRDefault="008C1643" w:rsidP="00B03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643" w:rsidRPr="00B03FB2" w:rsidRDefault="008C1643" w:rsidP="00B03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643" w:rsidRPr="00B03FB2" w:rsidRDefault="008C1643" w:rsidP="00B03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643" w:rsidRPr="00B03FB2" w:rsidRDefault="008C1643" w:rsidP="00B03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643" w:rsidRPr="00B03FB2" w:rsidRDefault="008C1643" w:rsidP="00B03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C4C" w:rsidRPr="00B03FB2" w:rsidRDefault="000F4C4C" w:rsidP="00B03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243F60"/>
          <w:sz w:val="28"/>
          <w:szCs w:val="28"/>
          <w:lang w:eastAsia="ru-RU"/>
        </w:rPr>
        <w:t>        </w:t>
      </w:r>
      <w:r w:rsidRPr="00B03FB2">
        <w:rPr>
          <w:rFonts w:ascii="Times New Roman" w:eastAsia="Times New Roman" w:hAnsi="Times New Roman" w:cs="Times New Roman"/>
          <w:i/>
          <w:iCs/>
          <w:color w:val="243F60"/>
          <w:sz w:val="28"/>
          <w:szCs w:val="28"/>
          <w:lang w:eastAsia="ru-RU"/>
        </w:rPr>
        <w:t>Календарно-тематический план третьего года обучения </w:t>
      </w:r>
    </w:p>
    <w:p w:rsidR="000F4C4C" w:rsidRPr="00B03FB2" w:rsidRDefault="000F4C4C" w:rsidP="00B03FB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C4C" w:rsidRPr="00B03FB2" w:rsidRDefault="000F4C4C" w:rsidP="00B03FB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C62" w:rsidRPr="00B03FB2" w:rsidRDefault="00846C62" w:rsidP="00B03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325" w:type="dxa"/>
        <w:tblInd w:w="-1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"/>
        <w:gridCol w:w="2750"/>
        <w:gridCol w:w="946"/>
        <w:gridCol w:w="850"/>
        <w:gridCol w:w="6173"/>
      </w:tblGrid>
      <w:tr w:rsidR="00846C62" w:rsidRPr="00B03FB2" w:rsidTr="008C1643">
        <w:trPr>
          <w:trHeight w:val="10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занятия</w:t>
            </w: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«Знакомство с королевой Кисточкой». «Что могут краски?»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Урок-игра.  Условия безопасной работы. </w:t>
            </w:r>
            <w:proofErr w:type="gram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(Введение в </w:t>
            </w:r>
            <w:proofErr w:type="gramEnd"/>
          </w:p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образовательную программу.) Изобразительные свойства</w:t>
            </w:r>
          </w:p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акварели. Основные цвета. Смешение красок. Радуга.</w:t>
            </w: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«Изображать можно пятном».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Акварель, отработка приёма рисования кругов </w:t>
            </w:r>
            <w:proofErr w:type="gram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разных</w:t>
            </w:r>
          </w:p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направлениях</w:t>
            </w:r>
            <w:proofErr w:type="gramEnd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Плавное движение. Раскрасить приёмом</w:t>
            </w:r>
          </w:p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«размыть пятно». </w:t>
            </w:r>
            <w:proofErr w:type="spell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чёрном цвете. Превратить пятно в зверушку</w:t>
            </w: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«Осень. Листопад». «Силуэт дерева».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Смешение теплых цветов. Акварель. Отработка приёма: </w:t>
            </w:r>
          </w:p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примакивание</w:t>
            </w:r>
            <w:proofErr w:type="spellEnd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кисти боком, от </w:t>
            </w:r>
            <w:proofErr w:type="gram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светлого</w:t>
            </w:r>
            <w:proofErr w:type="gramEnd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тёмному.  Беседа</w:t>
            </w:r>
          </w:p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 «Осень» с использованием иллюстративного</w:t>
            </w:r>
          </w:p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материала. Творчество великих художников. Передача </w:t>
            </w:r>
            <w:proofErr w:type="gram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рисунках</w:t>
            </w:r>
            <w:proofErr w:type="gramEnd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формы, очертания и цвета изображаемых </w:t>
            </w:r>
          </w:p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предметов. Изображение дерева  с натуры.</w:t>
            </w: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«Грустный дождик».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 дождя, ограниченная палитра. Акварель. Беседа о </w:t>
            </w:r>
          </w:p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передаче чувств через иллюстративный материал.</w:t>
            </w: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Холодные цвета. Стихия – вода.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Акварель. Рисование по методу ассоциаций.</w:t>
            </w: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Теплые цвета. Стихи</w:t>
            </w:r>
            <w:proofErr w:type="gram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я-</w:t>
            </w:r>
            <w:proofErr w:type="gramEnd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огонь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047A6A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Акварель. Рисование по методу ассоциаций.</w:t>
            </w: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047A6A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Натюрморт.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и дополнительные цвета. Изобразительные</w:t>
            </w:r>
          </w:p>
          <w:p w:rsidR="00846C62" w:rsidRPr="00B03FB2" w:rsidRDefault="00047A6A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свойства гуаши.</w:t>
            </w:r>
          </w:p>
        </w:tc>
      </w:tr>
      <w:tr w:rsidR="00846C62" w:rsidRPr="00B03FB2" w:rsidTr="008C1643">
        <w:trPr>
          <w:trHeight w:val="46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047A6A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«Дворец Снежной королевы».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Ритм геометрических форм. Холодная цветовая гамма. </w:t>
            </w:r>
          </w:p>
          <w:p w:rsidR="00846C62" w:rsidRPr="00B03FB2" w:rsidRDefault="00047A6A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Гуашь.</w:t>
            </w:r>
          </w:p>
        </w:tc>
      </w:tr>
      <w:tr w:rsidR="00846C62" w:rsidRPr="00B03FB2" w:rsidTr="008C1643">
        <w:trPr>
          <w:trHeight w:val="46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«Узоры снежинок».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4C4C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Ритм. Орнамент в круге. Гуашь. Отработка приёма: </w:t>
            </w:r>
          </w:p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смешение цвета  с белилами</w:t>
            </w:r>
            <w:r w:rsidR="000F4C4C"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«Зимний лес».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4C4C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 деревьев. Ограниченная палитра. Изобразительные</w:t>
            </w:r>
          </w:p>
          <w:p w:rsidR="00846C62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свойства гуаши. Рисуем дерево </w:t>
            </w:r>
            <w:proofErr w:type="spell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тампованием</w:t>
            </w:r>
            <w:proofErr w:type="spellEnd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F4C4C"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«Портрет Снегурочки».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4C4C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Пропорции человеческого лица. Холодные цвета.</w:t>
            </w:r>
          </w:p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 нам едет Дед Мороз».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4C4C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Фигура человека в одежде. Контраст тёплых и холодных</w:t>
            </w:r>
          </w:p>
          <w:p w:rsidR="00846C62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цветов. </w:t>
            </w: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«Снежная птица зимы» «Дом снежной птицы».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Холодная гамма цветов. Гуашь. Орнаментальная композиция</w:t>
            </w: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«Ёлочка – красавица».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4C4C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Впечатления о прошедшем празднике. Творческая работа.</w:t>
            </w:r>
          </w:p>
          <w:p w:rsidR="00846C62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Свободный выбор материала.</w:t>
            </w: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047A6A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Открытка – поздравление «Защитникам Отечества»</w:t>
            </w:r>
          </w:p>
          <w:p w:rsidR="00633C7E" w:rsidRPr="00B03FB2" w:rsidRDefault="00633C7E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3C7E" w:rsidRPr="00B03FB2" w:rsidRDefault="00633C7E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F4C4C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работа.</w:t>
            </w:r>
            <w:r w:rsidR="00047A6A"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Использование шаблона и трафарета. </w:t>
            </w:r>
          </w:p>
          <w:p w:rsidR="00846C62" w:rsidRPr="00B03FB2" w:rsidRDefault="00047A6A" w:rsidP="00B0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Штрих.  Выделение главного.</w:t>
            </w:r>
          </w:p>
        </w:tc>
      </w:tr>
      <w:tr w:rsidR="00846C62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846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0F4C4C" w:rsidP="008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 и травы» «Цветы и бабочки».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846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C62" w:rsidRPr="00B03FB2" w:rsidRDefault="00846C62" w:rsidP="00846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4C4C" w:rsidRPr="00B03FB2" w:rsidRDefault="000F4C4C" w:rsidP="00846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Тёплая палитра. Гуашь. Пятно, линия, точка. Творческая</w:t>
            </w:r>
          </w:p>
          <w:p w:rsidR="00846C62" w:rsidRPr="00B03FB2" w:rsidRDefault="000F4C4C" w:rsidP="00846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работа. Изобразительные свойства графических материалов: фломастеров, мелков. Ритм пятен и линий. 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«Село родное»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Цветовой фон в технике монотипии. Дома – линиями, </w:t>
            </w:r>
          </w:p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штрихами. Люди – силуэты. Цвет как выразитель </w:t>
            </w:r>
          </w:p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настроения.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«Моя мама».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аппликации, орнаментики. Шрифт. </w:t>
            </w:r>
          </w:p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работа.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Волшебные нитки.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работа. Работа выполняется с помощью </w:t>
            </w:r>
          </w:p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красок и нити.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работа. Работа выполняется с помощью </w:t>
            </w:r>
          </w:p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красок и зубной щетки.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Выдувание.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Работа выполняется с помощью</w:t>
            </w:r>
          </w:p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красок.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живопись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Работа выполняется пальцами.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по теме «Я за здоровый образ жизни»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Свободный выбор тем и материалов для исполнения </w:t>
            </w:r>
          </w:p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«Орнамент из цветов, листьев и  бабочек для украшения коврика».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«стилизация», переработка природных форм  </w:t>
            </w:r>
            <w:proofErr w:type="gram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декоративно-обобщенные.</w:t>
            </w:r>
          </w:p>
        </w:tc>
      </w:tr>
      <w:tr w:rsidR="00047A6A" w:rsidRPr="00B03FB2" w:rsidTr="008C1643">
        <w:trPr>
          <w:trHeight w:val="60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семья»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работа. Беседа с показом детских работ. Рассказы детей о своей семье.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фигуры»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 цветовых геометрических пятен. Гуашь. Основные цвета. Рисуем и играем.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«Домашние питомцы»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натюрморта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«Победителям </w:t>
            </w:r>
            <w:proofErr w:type="gram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лава!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работа. Беседа о великом Дне 9 мая, о героизме защитников родины в дни Вов.</w:t>
            </w:r>
          </w:p>
        </w:tc>
      </w:tr>
      <w:tr w:rsidR="00047A6A" w:rsidRPr="00B03FB2" w:rsidTr="008C1643">
        <w:trPr>
          <w:trHeight w:val="54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«Весенняя клумба»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Тёплая палитра. Гуашь. Рисование первых весенних цветов.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«Веселая игра»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Урок-игра. Творческая работа. Беседа с показом детских работ. Рассказы детей о любимых играх.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по теме</w:t>
            </w:r>
            <w:proofErr w:type="gram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:«</w:t>
            </w:r>
            <w:proofErr w:type="gramEnd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Мечты о лете!»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Свободный выбор тем и материалов для исполнения.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«Лето, здравствуй!»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Фантазия</w:t>
            </w:r>
            <w:proofErr w:type="gramStart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Творческая работа.</w:t>
            </w:r>
          </w:p>
        </w:tc>
      </w:tr>
      <w:tr w:rsidR="00047A6A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32-34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«Маленькая галерея»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A6A" w:rsidRPr="00B03FB2" w:rsidRDefault="00047A6A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Заключительное занятие: выставка работ, награждение активных кружковцев</w:t>
            </w:r>
          </w:p>
        </w:tc>
      </w:tr>
      <w:tr w:rsidR="008C1643" w:rsidRPr="00B03FB2" w:rsidTr="008C164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1643" w:rsidRPr="00B03FB2" w:rsidRDefault="008C1643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1643" w:rsidRPr="00B03FB2" w:rsidRDefault="008C1643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1643" w:rsidRPr="00B03FB2" w:rsidRDefault="008C1643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часа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1643" w:rsidRPr="00B03FB2" w:rsidRDefault="008C1643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1643" w:rsidRPr="00B03FB2" w:rsidRDefault="008C1643" w:rsidP="0004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46C62" w:rsidRPr="00B03FB2" w:rsidRDefault="00846C62" w:rsidP="0084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</w:t>
      </w:r>
    </w:p>
    <w:p w:rsidR="00846C62" w:rsidRPr="00B03FB2" w:rsidRDefault="00846C62" w:rsidP="0015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</w:t>
      </w:r>
      <w:r w:rsidR="00156C83"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</w:t>
      </w:r>
    </w:p>
    <w:p w:rsidR="00846C62" w:rsidRPr="00B03FB2" w:rsidRDefault="00846C62" w:rsidP="0015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</w:t>
      </w:r>
      <w:r w:rsidR="00156C83"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="00156C83"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требования к знаниям и умениям</w:t>
      </w:r>
    </w:p>
    <w:p w:rsidR="00846C62" w:rsidRPr="00B03FB2" w:rsidRDefault="00846C62" w:rsidP="0084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учащихся к концу 3-го класса</w:t>
      </w:r>
    </w:p>
    <w:p w:rsidR="00846C62" w:rsidRPr="00B03FB2" w:rsidRDefault="00846C62" w:rsidP="0084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Обучающиеся должны знать:</w:t>
      </w:r>
    </w:p>
    <w:p w:rsidR="00846C62" w:rsidRPr="00B03FB2" w:rsidRDefault="00846C62" w:rsidP="00846C62">
      <w:pPr>
        <w:numPr>
          <w:ilvl w:val="0"/>
          <w:numId w:val="30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материалов, применяемых в художественной деятельности;</w:t>
      </w:r>
    </w:p>
    <w:p w:rsidR="00846C62" w:rsidRPr="00B03FB2" w:rsidRDefault="00846C62" w:rsidP="00846C62">
      <w:pPr>
        <w:numPr>
          <w:ilvl w:val="0"/>
          <w:numId w:val="30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выразительных средств: цвет, свет, линия, композиция, ритм;</w:t>
      </w:r>
    </w:p>
    <w:p w:rsidR="00846C62" w:rsidRPr="00B03FB2" w:rsidRDefault="00846C62" w:rsidP="00846C62">
      <w:pPr>
        <w:numPr>
          <w:ilvl w:val="0"/>
          <w:numId w:val="30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художников, связанных с изображением природы: И.И. Шишкина, В.М. Васнецова, И.И. Левитана, Т.А. Мавриной – Лебедевой;</w:t>
      </w:r>
    </w:p>
    <w:p w:rsidR="00846C62" w:rsidRPr="00B03FB2" w:rsidRDefault="00846C62" w:rsidP="00846C62">
      <w:pPr>
        <w:numPr>
          <w:ilvl w:val="0"/>
          <w:numId w:val="30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графики;</w:t>
      </w:r>
    </w:p>
    <w:p w:rsidR="00846C62" w:rsidRPr="00B03FB2" w:rsidRDefault="00846C62" w:rsidP="0084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Обучающиеся должны уметь:</w:t>
      </w:r>
    </w:p>
    <w:p w:rsidR="00846C62" w:rsidRPr="00B03FB2" w:rsidRDefault="00846C62" w:rsidP="00846C62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гуашью, акварелью, тушью, белой и цветной бумагой;</w:t>
      </w:r>
    </w:p>
    <w:p w:rsidR="00846C62" w:rsidRPr="00B03FB2" w:rsidRDefault="00846C62" w:rsidP="00846C62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графическими материалами и инструментами (перья, палочки);</w:t>
      </w:r>
    </w:p>
    <w:p w:rsidR="00846C62" w:rsidRPr="00B03FB2" w:rsidRDefault="00846C62" w:rsidP="00846C62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 передавать в рисунке ближние и дальние предметы;</w:t>
      </w:r>
    </w:p>
    <w:p w:rsidR="00846C62" w:rsidRPr="00B03FB2" w:rsidRDefault="00846C62" w:rsidP="00846C62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кистью элементы растительного орнамента;</w:t>
      </w:r>
    </w:p>
    <w:p w:rsidR="00846C62" w:rsidRPr="00B03FB2" w:rsidRDefault="00846C62" w:rsidP="00846C62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орнамент в круге, овал, ленту;</w:t>
      </w:r>
    </w:p>
    <w:p w:rsidR="00846C62" w:rsidRPr="00B03FB2" w:rsidRDefault="00846C62" w:rsidP="00846C62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творчество в  создании работ.</w:t>
      </w:r>
    </w:p>
    <w:p w:rsidR="00846C62" w:rsidRPr="00B03FB2" w:rsidRDefault="00846C62" w:rsidP="00156C83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C62" w:rsidRPr="00B03FB2" w:rsidRDefault="00846C62" w:rsidP="0084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Литература и средства обучения</w:t>
      </w:r>
    </w:p>
    <w:p w:rsidR="00846C62" w:rsidRPr="00B03FB2" w:rsidRDefault="00846C62" w:rsidP="0084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5.1. Литература</w:t>
      </w:r>
    </w:p>
    <w:p w:rsidR="00846C62" w:rsidRPr="00B03FB2" w:rsidRDefault="00846C62" w:rsidP="00846C62">
      <w:pPr>
        <w:numPr>
          <w:ilvl w:val="0"/>
          <w:numId w:val="34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Герчук</w:t>
      </w:r>
      <w:proofErr w:type="spellEnd"/>
      <w:r w:rsidRPr="00B0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Ю.</w:t>
      </w:r>
      <w:proofErr w:type="gramStart"/>
      <w:r w:rsidRPr="00B0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Я.</w:t>
      </w:r>
      <w:proofErr w:type="gramEnd"/>
      <w:r w:rsidR="00156C83"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Что такое орнамент? – М.,2018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846C62" w:rsidRPr="00B03FB2" w:rsidRDefault="00846C62" w:rsidP="00846C62">
      <w:pPr>
        <w:numPr>
          <w:ilvl w:val="0"/>
          <w:numId w:val="34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Компанцева</w:t>
      </w:r>
      <w:proofErr w:type="spellEnd"/>
      <w:r w:rsidRPr="00B0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Л.В.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Поэтический образ прир</w:t>
      </w:r>
      <w:r w:rsidR="00156C83"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 в детском рисунке. – М.,2017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846C62" w:rsidRPr="00B03FB2" w:rsidRDefault="00846C62" w:rsidP="00846C62">
      <w:pPr>
        <w:numPr>
          <w:ilvl w:val="0"/>
          <w:numId w:val="34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Маслов Н.Я.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Пле</w:t>
      </w:r>
      <w:r w:rsidR="00156C83"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нэр. – М.,201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9г.</w:t>
      </w:r>
    </w:p>
    <w:p w:rsidR="00846C62" w:rsidRPr="00B03FB2" w:rsidRDefault="00846C62" w:rsidP="00846C62">
      <w:pPr>
        <w:numPr>
          <w:ilvl w:val="0"/>
          <w:numId w:val="34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декоративного искусства в школе. Под ред. Б.В. </w:t>
      </w:r>
      <w:r w:rsidR="00156C83"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Нешумова, Е.Д.Щедрина.– М., 2018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846C62" w:rsidRPr="00B03FB2" w:rsidRDefault="00846C62" w:rsidP="00846C62">
      <w:pPr>
        <w:numPr>
          <w:ilvl w:val="0"/>
          <w:numId w:val="34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 – методические материалы. Изобразительное </w:t>
      </w:r>
      <w:proofErr w:type="spell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</w:t>
      </w:r>
      <w:proofErr w:type="gramStart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proofErr w:type="spellEnd"/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В.С.Кузин.</w:t>
      </w:r>
    </w:p>
    <w:p w:rsidR="00846C62" w:rsidRPr="00B03FB2" w:rsidRDefault="00846C62" w:rsidP="00846C62">
      <w:pPr>
        <w:numPr>
          <w:ilvl w:val="0"/>
          <w:numId w:val="34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Сокольникова Н.М.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Изобразительное искусство и методика его преподава</w:t>
      </w:r>
      <w:r w:rsidR="00156C83"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 начальной школе. – М., 2018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46C62" w:rsidRPr="00B03FB2" w:rsidRDefault="00846C62" w:rsidP="00846C62">
      <w:pPr>
        <w:numPr>
          <w:ilvl w:val="0"/>
          <w:numId w:val="34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Сокольникова Н. М.</w:t>
      </w:r>
      <w:r w:rsidR="00156C83"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Основы живописи. Обнинск. 2017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846C62" w:rsidRPr="00B03FB2" w:rsidRDefault="00846C62" w:rsidP="00846C62">
      <w:pPr>
        <w:numPr>
          <w:ilvl w:val="0"/>
          <w:numId w:val="34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Сокольникова Н. М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56C83"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композиции. Обнинск, 2017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846C62" w:rsidRPr="00B03FB2" w:rsidRDefault="00846C62" w:rsidP="00846C62">
      <w:pPr>
        <w:numPr>
          <w:ilvl w:val="0"/>
          <w:numId w:val="34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Сокольникова Н. М.</w:t>
      </w:r>
      <w:r w:rsidR="00156C83"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Основы рисунка. Обнинск, 2017</w:t>
      </w:r>
      <w:r w:rsidRPr="00B0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3B6BD6" w:rsidRPr="00B03FB2" w:rsidRDefault="003B6BD6">
      <w:pPr>
        <w:rPr>
          <w:rFonts w:ascii="Times New Roman" w:hAnsi="Times New Roman" w:cs="Times New Roman"/>
          <w:sz w:val="28"/>
          <w:szCs w:val="28"/>
        </w:rPr>
      </w:pPr>
    </w:p>
    <w:sectPr w:rsidR="003B6BD6" w:rsidRPr="00B03FB2" w:rsidSect="00034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B80"/>
    <w:multiLevelType w:val="multilevel"/>
    <w:tmpl w:val="1400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55E69"/>
    <w:multiLevelType w:val="multilevel"/>
    <w:tmpl w:val="68AA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22F7C"/>
    <w:multiLevelType w:val="multilevel"/>
    <w:tmpl w:val="E4F8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36709"/>
    <w:multiLevelType w:val="multilevel"/>
    <w:tmpl w:val="3830F2F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B4A97"/>
    <w:multiLevelType w:val="multilevel"/>
    <w:tmpl w:val="8906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933BE"/>
    <w:multiLevelType w:val="multilevel"/>
    <w:tmpl w:val="8B36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0625D7"/>
    <w:multiLevelType w:val="multilevel"/>
    <w:tmpl w:val="AAD2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E248D6"/>
    <w:multiLevelType w:val="multilevel"/>
    <w:tmpl w:val="F8AA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22467"/>
    <w:multiLevelType w:val="multilevel"/>
    <w:tmpl w:val="6F88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84418"/>
    <w:multiLevelType w:val="multilevel"/>
    <w:tmpl w:val="0260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027C7A"/>
    <w:multiLevelType w:val="multilevel"/>
    <w:tmpl w:val="58E4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FD005B"/>
    <w:multiLevelType w:val="multilevel"/>
    <w:tmpl w:val="80D2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52B08"/>
    <w:multiLevelType w:val="multilevel"/>
    <w:tmpl w:val="3BF4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AB7059"/>
    <w:multiLevelType w:val="multilevel"/>
    <w:tmpl w:val="CE46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3A08FE"/>
    <w:multiLevelType w:val="multilevel"/>
    <w:tmpl w:val="504A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8576E7"/>
    <w:multiLevelType w:val="multilevel"/>
    <w:tmpl w:val="BC7E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FC6F95"/>
    <w:multiLevelType w:val="multilevel"/>
    <w:tmpl w:val="D7CE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F92457"/>
    <w:multiLevelType w:val="multilevel"/>
    <w:tmpl w:val="99C6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9675BC"/>
    <w:multiLevelType w:val="multilevel"/>
    <w:tmpl w:val="EB10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0F0530"/>
    <w:multiLevelType w:val="multilevel"/>
    <w:tmpl w:val="41F4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BE169C"/>
    <w:multiLevelType w:val="multilevel"/>
    <w:tmpl w:val="1F04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651375"/>
    <w:multiLevelType w:val="multilevel"/>
    <w:tmpl w:val="5EDE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BA53E5"/>
    <w:multiLevelType w:val="multilevel"/>
    <w:tmpl w:val="7DBE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E868B7"/>
    <w:multiLevelType w:val="multilevel"/>
    <w:tmpl w:val="FCCE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8B64DF"/>
    <w:multiLevelType w:val="multilevel"/>
    <w:tmpl w:val="169C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AE49C3"/>
    <w:multiLevelType w:val="multilevel"/>
    <w:tmpl w:val="E4E8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924840"/>
    <w:multiLevelType w:val="multilevel"/>
    <w:tmpl w:val="F6E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F85DFE"/>
    <w:multiLevelType w:val="multilevel"/>
    <w:tmpl w:val="546E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A1751D"/>
    <w:multiLevelType w:val="multilevel"/>
    <w:tmpl w:val="4EE4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2C1B45"/>
    <w:multiLevelType w:val="multilevel"/>
    <w:tmpl w:val="B50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7035C5"/>
    <w:multiLevelType w:val="multilevel"/>
    <w:tmpl w:val="233E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7A3816"/>
    <w:multiLevelType w:val="multilevel"/>
    <w:tmpl w:val="BF22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5D5EE9"/>
    <w:multiLevelType w:val="multilevel"/>
    <w:tmpl w:val="BBAE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A20E13"/>
    <w:multiLevelType w:val="multilevel"/>
    <w:tmpl w:val="57D0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26"/>
  </w:num>
  <w:num w:numId="5">
    <w:abstractNumId w:val="18"/>
  </w:num>
  <w:num w:numId="6">
    <w:abstractNumId w:val="14"/>
  </w:num>
  <w:num w:numId="7">
    <w:abstractNumId w:val="17"/>
  </w:num>
  <w:num w:numId="8">
    <w:abstractNumId w:val="19"/>
  </w:num>
  <w:num w:numId="9">
    <w:abstractNumId w:val="9"/>
  </w:num>
  <w:num w:numId="10">
    <w:abstractNumId w:val="1"/>
  </w:num>
  <w:num w:numId="11">
    <w:abstractNumId w:val="30"/>
  </w:num>
  <w:num w:numId="12">
    <w:abstractNumId w:val="5"/>
  </w:num>
  <w:num w:numId="13">
    <w:abstractNumId w:val="20"/>
  </w:num>
  <w:num w:numId="14">
    <w:abstractNumId w:val="31"/>
  </w:num>
  <w:num w:numId="15">
    <w:abstractNumId w:val="29"/>
  </w:num>
  <w:num w:numId="16">
    <w:abstractNumId w:val="23"/>
  </w:num>
  <w:num w:numId="17">
    <w:abstractNumId w:val="33"/>
  </w:num>
  <w:num w:numId="18">
    <w:abstractNumId w:val="10"/>
  </w:num>
  <w:num w:numId="19">
    <w:abstractNumId w:val="27"/>
  </w:num>
  <w:num w:numId="20">
    <w:abstractNumId w:val="25"/>
  </w:num>
  <w:num w:numId="21">
    <w:abstractNumId w:val="22"/>
  </w:num>
  <w:num w:numId="22">
    <w:abstractNumId w:val="24"/>
  </w:num>
  <w:num w:numId="23">
    <w:abstractNumId w:val="6"/>
  </w:num>
  <w:num w:numId="24">
    <w:abstractNumId w:val="2"/>
  </w:num>
  <w:num w:numId="25">
    <w:abstractNumId w:val="7"/>
  </w:num>
  <w:num w:numId="26">
    <w:abstractNumId w:val="8"/>
  </w:num>
  <w:num w:numId="27">
    <w:abstractNumId w:val="32"/>
  </w:num>
  <w:num w:numId="28">
    <w:abstractNumId w:val="0"/>
  </w:num>
  <w:num w:numId="29">
    <w:abstractNumId w:val="16"/>
  </w:num>
  <w:num w:numId="30">
    <w:abstractNumId w:val="21"/>
  </w:num>
  <w:num w:numId="31">
    <w:abstractNumId w:val="28"/>
  </w:num>
  <w:num w:numId="32">
    <w:abstractNumId w:val="15"/>
  </w:num>
  <w:num w:numId="33">
    <w:abstractNumId w:val="11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E5A"/>
    <w:rsid w:val="0003487B"/>
    <w:rsid w:val="00047A6A"/>
    <w:rsid w:val="000F4C4C"/>
    <w:rsid w:val="00156C83"/>
    <w:rsid w:val="001C3D05"/>
    <w:rsid w:val="003B6BD6"/>
    <w:rsid w:val="00633C7E"/>
    <w:rsid w:val="00846C62"/>
    <w:rsid w:val="008C1643"/>
    <w:rsid w:val="00A93E5A"/>
    <w:rsid w:val="00B03FB2"/>
    <w:rsid w:val="00FF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6C62"/>
  </w:style>
  <w:style w:type="paragraph" w:customStyle="1" w:styleId="c2">
    <w:name w:val="c2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846C62"/>
  </w:style>
  <w:style w:type="character" w:customStyle="1" w:styleId="c41">
    <w:name w:val="c41"/>
    <w:basedOn w:val="a0"/>
    <w:rsid w:val="00846C62"/>
  </w:style>
  <w:style w:type="paragraph" w:customStyle="1" w:styleId="c50">
    <w:name w:val="c50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846C62"/>
  </w:style>
  <w:style w:type="character" w:customStyle="1" w:styleId="c23">
    <w:name w:val="c23"/>
    <w:basedOn w:val="a0"/>
    <w:rsid w:val="00846C62"/>
  </w:style>
  <w:style w:type="paragraph" w:customStyle="1" w:styleId="c15">
    <w:name w:val="c15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46C62"/>
  </w:style>
  <w:style w:type="character" w:customStyle="1" w:styleId="c13">
    <w:name w:val="c13"/>
    <w:basedOn w:val="a0"/>
    <w:rsid w:val="00846C62"/>
  </w:style>
  <w:style w:type="paragraph" w:customStyle="1" w:styleId="c14">
    <w:name w:val="c14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6C62"/>
  </w:style>
  <w:style w:type="paragraph" w:customStyle="1" w:styleId="c6">
    <w:name w:val="c6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6C62"/>
  </w:style>
  <w:style w:type="paragraph" w:customStyle="1" w:styleId="c31">
    <w:name w:val="c31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846C62"/>
  </w:style>
  <w:style w:type="character" w:customStyle="1" w:styleId="c1">
    <w:name w:val="c1"/>
    <w:basedOn w:val="a0"/>
    <w:rsid w:val="00846C62"/>
  </w:style>
  <w:style w:type="paragraph" w:customStyle="1" w:styleId="c55">
    <w:name w:val="c55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46C62"/>
  </w:style>
  <w:style w:type="paragraph" w:customStyle="1" w:styleId="c20">
    <w:name w:val="c20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846C62"/>
  </w:style>
  <w:style w:type="paragraph" w:customStyle="1" w:styleId="c27">
    <w:name w:val="c27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6C62"/>
  </w:style>
  <w:style w:type="character" w:customStyle="1" w:styleId="c87">
    <w:name w:val="c87"/>
    <w:basedOn w:val="a0"/>
    <w:rsid w:val="00846C62"/>
  </w:style>
  <w:style w:type="paragraph" w:customStyle="1" w:styleId="c67">
    <w:name w:val="c67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846C62"/>
  </w:style>
  <w:style w:type="character" w:customStyle="1" w:styleId="c22">
    <w:name w:val="c22"/>
    <w:basedOn w:val="a0"/>
    <w:rsid w:val="00846C62"/>
  </w:style>
  <w:style w:type="character" w:customStyle="1" w:styleId="c40">
    <w:name w:val="c40"/>
    <w:basedOn w:val="a0"/>
    <w:rsid w:val="00846C62"/>
  </w:style>
  <w:style w:type="character" w:styleId="a3">
    <w:name w:val="Hyperlink"/>
    <w:basedOn w:val="a0"/>
    <w:uiPriority w:val="99"/>
    <w:semiHidden/>
    <w:unhideWhenUsed/>
    <w:rsid w:val="00846C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6C6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6C62"/>
  </w:style>
  <w:style w:type="paragraph" w:customStyle="1" w:styleId="c2">
    <w:name w:val="c2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846C62"/>
  </w:style>
  <w:style w:type="character" w:customStyle="1" w:styleId="c41">
    <w:name w:val="c41"/>
    <w:basedOn w:val="a0"/>
    <w:rsid w:val="00846C62"/>
  </w:style>
  <w:style w:type="paragraph" w:customStyle="1" w:styleId="c50">
    <w:name w:val="c50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846C62"/>
  </w:style>
  <w:style w:type="character" w:customStyle="1" w:styleId="c23">
    <w:name w:val="c23"/>
    <w:basedOn w:val="a0"/>
    <w:rsid w:val="00846C62"/>
  </w:style>
  <w:style w:type="paragraph" w:customStyle="1" w:styleId="c15">
    <w:name w:val="c15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46C62"/>
  </w:style>
  <w:style w:type="character" w:customStyle="1" w:styleId="c13">
    <w:name w:val="c13"/>
    <w:basedOn w:val="a0"/>
    <w:rsid w:val="00846C62"/>
  </w:style>
  <w:style w:type="paragraph" w:customStyle="1" w:styleId="c14">
    <w:name w:val="c14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6C62"/>
  </w:style>
  <w:style w:type="paragraph" w:customStyle="1" w:styleId="c6">
    <w:name w:val="c6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6C62"/>
  </w:style>
  <w:style w:type="paragraph" w:customStyle="1" w:styleId="c31">
    <w:name w:val="c31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846C62"/>
  </w:style>
  <w:style w:type="character" w:customStyle="1" w:styleId="c1">
    <w:name w:val="c1"/>
    <w:basedOn w:val="a0"/>
    <w:rsid w:val="00846C62"/>
  </w:style>
  <w:style w:type="paragraph" w:customStyle="1" w:styleId="c55">
    <w:name w:val="c55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46C62"/>
  </w:style>
  <w:style w:type="paragraph" w:customStyle="1" w:styleId="c20">
    <w:name w:val="c20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846C62"/>
  </w:style>
  <w:style w:type="paragraph" w:customStyle="1" w:styleId="c27">
    <w:name w:val="c27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6C62"/>
  </w:style>
  <w:style w:type="character" w:customStyle="1" w:styleId="c87">
    <w:name w:val="c87"/>
    <w:basedOn w:val="a0"/>
    <w:rsid w:val="00846C62"/>
  </w:style>
  <w:style w:type="paragraph" w:customStyle="1" w:styleId="c67">
    <w:name w:val="c67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8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846C62"/>
  </w:style>
  <w:style w:type="character" w:customStyle="1" w:styleId="c22">
    <w:name w:val="c22"/>
    <w:basedOn w:val="a0"/>
    <w:rsid w:val="00846C62"/>
  </w:style>
  <w:style w:type="character" w:customStyle="1" w:styleId="c40">
    <w:name w:val="c40"/>
    <w:basedOn w:val="a0"/>
    <w:rsid w:val="00846C62"/>
  </w:style>
  <w:style w:type="character" w:styleId="a3">
    <w:name w:val="Hyperlink"/>
    <w:basedOn w:val="a0"/>
    <w:uiPriority w:val="99"/>
    <w:semiHidden/>
    <w:unhideWhenUsed/>
    <w:rsid w:val="00846C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6C6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cp:lastPrinted>2020-09-18T07:08:00Z</cp:lastPrinted>
  <dcterms:created xsi:type="dcterms:W3CDTF">2020-08-06T16:29:00Z</dcterms:created>
  <dcterms:modified xsi:type="dcterms:W3CDTF">2021-01-14T06:52:00Z</dcterms:modified>
</cp:coreProperties>
</file>