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07E" w:rsidRPr="0091107E" w:rsidRDefault="0091107E" w:rsidP="0091107E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91107E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Программа внеурочной деятельности «Цветок здоровья»</w:t>
      </w:r>
    </w:p>
    <w:p w:rsidR="0091107E" w:rsidRDefault="0091107E" w:rsidP="0091107E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Программа внеурочной деятельности по спортивно-оздоровительному направлению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Цветок здоровья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»» направлен на нивелирование следующих школьных факторов риска: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школьные страхи, большие учебные  нагрузки и трудности в усвоении школьной программы,  интенсификация учебного процесса, адаптация первоклассников. Только наличие системы работы по формированию культуры здоровья и здорового образа жизни позволит сохранить здоровье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дальнейшем. </w:t>
      </w:r>
    </w:p>
    <w:p w:rsidR="0091107E" w:rsidRDefault="0091107E" w:rsidP="0091107E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Цель: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создание условий для формирования навыков   здорового образа жизни, развития самооценки и самоконтроля в отношении собственного здоровья, обучение приемам  сохранения и укрепления собственного здоровья.</w:t>
      </w:r>
    </w:p>
    <w:p w:rsidR="0091107E" w:rsidRDefault="0091107E" w:rsidP="0091107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Задачи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:</w:t>
      </w:r>
    </w:p>
    <w:p w:rsidR="0091107E" w:rsidRDefault="0091107E" w:rsidP="0091107E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Формирование:</w:t>
      </w:r>
      <w:bookmarkStart w:id="0" w:name="_GoBack"/>
      <w:bookmarkEnd w:id="0"/>
    </w:p>
    <w:p w:rsidR="0091107E" w:rsidRDefault="0091107E" w:rsidP="0091107E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представлений о: факторах, оказывающих влияющих на здоровье; правильном (здоровом) питании и его режиме; полезных продуктах; рациональной организации режима дня, учёбы и отдыха; двигательной активности; причинах возникновения зависимостей от табака, алкоголя и других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ar-SA"/>
        </w:rPr>
        <w:t>психоактивных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веществ, их пагубном влиянии на здоровье; основных компонентах культуры здоровья и здорового образа жизни; влиянии эмоционального состояния на здоровье и общее благополучие; </w:t>
      </w:r>
      <w:proofErr w:type="gramEnd"/>
    </w:p>
    <w:p w:rsidR="0091107E" w:rsidRDefault="0091107E" w:rsidP="0091107E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навыков конструктивного общения; </w:t>
      </w:r>
    </w:p>
    <w:p w:rsidR="0091107E" w:rsidRDefault="0091107E" w:rsidP="0091107E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потребности безбоязненно обращаться к врачу по вопросам состояния здоровья, в том числе связанным с особенностями роста и развития;</w:t>
      </w:r>
    </w:p>
    <w:p w:rsidR="0091107E" w:rsidRDefault="0091107E" w:rsidP="0091107E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 xml:space="preserve">Обучение: </w:t>
      </w:r>
    </w:p>
    <w:p w:rsidR="0091107E" w:rsidRDefault="0091107E" w:rsidP="0091107E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осознанному  выбору модели  поведения, позволяющей сохранять и укреплять здоровье;</w:t>
      </w:r>
    </w:p>
    <w:p w:rsidR="0091107E" w:rsidRDefault="0091107E" w:rsidP="0091107E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правилам личной гигиены, готовности самостоятельно поддерживать своё здоровье;</w:t>
      </w:r>
    </w:p>
    <w:p w:rsidR="0091107E" w:rsidRDefault="0091107E" w:rsidP="0091107E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элементарным навыкам эмоциональной разгрузки (релаксации);</w:t>
      </w:r>
    </w:p>
    <w:p w:rsidR="0091107E" w:rsidRDefault="0091107E" w:rsidP="0091107E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упражнениям сохранения зрения.</w:t>
      </w:r>
    </w:p>
    <w:p w:rsidR="0091107E" w:rsidRDefault="0091107E" w:rsidP="0091107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Количество часов программы внеурочной деятельности  и их место в учебном плане.</w:t>
      </w:r>
    </w:p>
    <w:p w:rsidR="0091107E" w:rsidRDefault="0091107E" w:rsidP="0091107E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Программа внеурочной деятельности по спортивно-оздоровительному направлению 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Цветок здоровья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» предназначен для обучающихся 1-4 классов, с учётом реализации её учителями начальных классов,  занимающихся вопросами обучения здоровому образу жизни с детьми в возрасте от 6 до 11 лет. Данная программа составлена в соответствии с возрастными особенностями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ar-SA"/>
        </w:rPr>
        <w:t>обучающихся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и рассчитана на проведение  1 часа в неделю: 1 класс — 33 часа в год, 2-4 классы -34 часа в год. Программа  построена на основании современных научных представлений о физиологическом, психологическом развитии ребенка этого возраста, раскрывает особенности соматического, психологического и социального  здоровья.</w:t>
      </w:r>
    </w:p>
    <w:p w:rsidR="0091107E" w:rsidRDefault="0091107E" w:rsidP="0091107E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Содержание программы.</w:t>
      </w:r>
    </w:p>
    <w:p w:rsidR="0091107E" w:rsidRDefault="0091107E" w:rsidP="0091107E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Программа внеурочной деятельности по спортивно-оздоровительному направлению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Цветок здоровья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»  состоит из 7 разделов:</w:t>
      </w:r>
    </w:p>
    <w:p w:rsidR="0091107E" w:rsidRDefault="0091107E" w:rsidP="0091107E">
      <w:pPr>
        <w:numPr>
          <w:ilvl w:val="0"/>
          <w:numId w:val="4"/>
        </w:numPr>
        <w:tabs>
          <w:tab w:val="num" w:pos="-348"/>
        </w:tabs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«Вот мы и в школе»: личная гигиена, значение утренней гимнастики для организма;</w:t>
      </w:r>
    </w:p>
    <w:p w:rsidR="0091107E" w:rsidRDefault="0091107E" w:rsidP="0091107E">
      <w:pPr>
        <w:numPr>
          <w:ilvl w:val="0"/>
          <w:numId w:val="4"/>
        </w:numPr>
        <w:tabs>
          <w:tab w:val="num" w:pos="-348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«Питание и здоровье»: основы правильного питания, гигиенические навыки культуры поведения во время приема пищи, кулинарные традиции современности и прошлого;</w:t>
      </w:r>
    </w:p>
    <w:p w:rsidR="0091107E" w:rsidRDefault="0091107E" w:rsidP="0091107E">
      <w:pPr>
        <w:numPr>
          <w:ilvl w:val="0"/>
          <w:numId w:val="4"/>
        </w:numPr>
        <w:tabs>
          <w:tab w:val="num" w:pos="-348"/>
        </w:tabs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«Моё здоровье в моих руках»: влияние окружающей среды на здоровье человека, чередование труда и отдыха, профилактика нарушений зрения и опорно-двигательного аппарата;</w:t>
      </w:r>
    </w:p>
    <w:p w:rsidR="0091107E" w:rsidRDefault="0091107E" w:rsidP="0091107E">
      <w:pPr>
        <w:numPr>
          <w:ilvl w:val="0"/>
          <w:numId w:val="4"/>
        </w:numPr>
        <w:tabs>
          <w:tab w:val="num" w:pos="-348"/>
        </w:tabs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«Я в школе и дома»: социально одобряемые нормы и правила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ar-SA"/>
        </w:rPr>
        <w:t>поведения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обучающихся в образовательном учреждении, гигиена одежды, правила хорошего тона;</w:t>
      </w:r>
    </w:p>
    <w:p w:rsidR="0091107E" w:rsidRDefault="0091107E" w:rsidP="0091107E">
      <w:pPr>
        <w:numPr>
          <w:ilvl w:val="0"/>
          <w:numId w:val="4"/>
        </w:numPr>
        <w:tabs>
          <w:tab w:val="num" w:pos="-348"/>
        </w:tabs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«Чтоб забыть про докторов»: закаливание организма;</w:t>
      </w:r>
    </w:p>
    <w:p w:rsidR="0091107E" w:rsidRDefault="0091107E" w:rsidP="0091107E">
      <w:pPr>
        <w:numPr>
          <w:ilvl w:val="0"/>
          <w:numId w:val="4"/>
        </w:numPr>
        <w:tabs>
          <w:tab w:val="num" w:pos="-348"/>
        </w:tabs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>«Я и моё ближайшее окружение»: развитие познавательных процессов, значимые взрослые, вредные привычки, настроение в школе и дома;</w:t>
      </w:r>
    </w:p>
    <w:p w:rsidR="0091107E" w:rsidRDefault="0091107E" w:rsidP="0091107E">
      <w:pPr>
        <w:numPr>
          <w:ilvl w:val="0"/>
          <w:numId w:val="4"/>
        </w:numPr>
        <w:tabs>
          <w:tab w:val="num" w:pos="-348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«Вот и стали мы на год  взрослей»: первая доврачебная помощь в летний период, опасности летнего периода.</w:t>
      </w:r>
    </w:p>
    <w:p w:rsidR="0091107E" w:rsidRDefault="0091107E" w:rsidP="0091107E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Программа внеурочной деятельности по спортивно-оздоровительному направлению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Цветок здоровья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»» состоит из четырёх частей:  </w:t>
      </w:r>
    </w:p>
    <w:p w:rsidR="0091107E" w:rsidRDefault="0091107E" w:rsidP="0091107E">
      <w:pPr>
        <w:numPr>
          <w:ilvl w:val="0"/>
          <w:numId w:val="5"/>
        </w:numPr>
        <w:tabs>
          <w:tab w:val="num" w:pos="-77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1 класс «Первые шаги к здоровью»: первичное ознакомление со здоровым образом жизни, формирование потребности в личной гигиене, ознакомление с витаминами и продуктами их содержащими.</w:t>
      </w:r>
    </w:p>
    <w:p w:rsidR="0091107E" w:rsidRDefault="0091107E" w:rsidP="0091107E">
      <w:pPr>
        <w:numPr>
          <w:ilvl w:val="0"/>
          <w:numId w:val="5"/>
        </w:numPr>
        <w:tabs>
          <w:tab w:val="num" w:pos="-77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2 класс «Если хочешь быть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ar-SA"/>
        </w:rPr>
        <w:t>здоров»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ar-SA"/>
        </w:rPr>
        <w:t>:</w:t>
      </w:r>
      <w:r>
        <w:rPr>
          <w:rFonts w:ascii="Times New Roman" w:eastAsia="Times New Roman" w:hAnsi="Times New Roman" w:cs="Times New Roman"/>
          <w:spacing w:val="-10"/>
          <w:sz w:val="24"/>
          <w:szCs w:val="24"/>
          <w:lang w:eastAsia="ar-SA"/>
        </w:rPr>
        <w:t>к</w:t>
      </w:r>
      <w:proofErr w:type="gramEnd"/>
      <w:r>
        <w:rPr>
          <w:rFonts w:ascii="Times New Roman" w:eastAsia="Times New Roman" w:hAnsi="Times New Roman" w:cs="Times New Roman"/>
          <w:spacing w:val="-10"/>
          <w:sz w:val="24"/>
          <w:szCs w:val="24"/>
          <w:lang w:eastAsia="ar-SA"/>
        </w:rPr>
        <w:t>ультура</w:t>
      </w:r>
      <w:proofErr w:type="spellEnd"/>
      <w:r>
        <w:rPr>
          <w:rFonts w:ascii="Times New Roman" w:eastAsia="Times New Roman" w:hAnsi="Times New Roman" w:cs="Times New Roman"/>
          <w:spacing w:val="-10"/>
          <w:sz w:val="24"/>
          <w:szCs w:val="24"/>
          <w:lang w:eastAsia="ar-SA"/>
        </w:rPr>
        <w:t xml:space="preserve"> питания и этикет, понятие об иммунитете, закаливающие процедуры, ознакомление с лекарственными и ядовитыми растениями нашего края.</w:t>
      </w:r>
    </w:p>
    <w:p w:rsidR="0091107E" w:rsidRDefault="0091107E" w:rsidP="0091107E">
      <w:pPr>
        <w:numPr>
          <w:ilvl w:val="0"/>
          <w:numId w:val="5"/>
        </w:numPr>
        <w:tabs>
          <w:tab w:val="num" w:pos="-77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3 класс «По дорожкам здоровья»: интеллектуальные способности, личная гигиена и здоровье, понятие о микробах, вредные привычки и их профилактика, применение лекарственных растений в профилактических целях.</w:t>
      </w:r>
    </w:p>
    <w:p w:rsidR="0091107E" w:rsidRDefault="0091107E" w:rsidP="0091107E">
      <w:pPr>
        <w:numPr>
          <w:ilvl w:val="0"/>
          <w:numId w:val="5"/>
        </w:numPr>
        <w:tabs>
          <w:tab w:val="num" w:pos="-77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4 класс «Я, ты, он, она - мы здоровая семья»: формирование у обучающихся чувства ответственности за свое здоровье, мода и гигиена школьной одежды, профилактика вредных привычек, культура эмоций и чувств. </w:t>
      </w:r>
    </w:p>
    <w:p w:rsidR="0091107E" w:rsidRDefault="0091107E" w:rsidP="0091107E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pacing w:val="-8"/>
          <w:sz w:val="24"/>
          <w:szCs w:val="24"/>
          <w:lang w:eastAsia="ar-SA"/>
        </w:rPr>
        <w:t xml:space="preserve">     </w:t>
      </w:r>
    </w:p>
    <w:p w:rsidR="0091107E" w:rsidRDefault="0091107E" w:rsidP="0091107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Планируемые результаты освоения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обучающимися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программы внеурочной деятельности.</w:t>
      </w:r>
    </w:p>
    <w:p w:rsidR="0091107E" w:rsidRDefault="0091107E" w:rsidP="0091107E">
      <w:pPr>
        <w:spacing w:after="0" w:line="240" w:lineRule="auto"/>
        <w:ind w:left="66" w:firstLine="85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Основная образовательная программа учреждения предусматривает достижение следующих результатов образования:</w:t>
      </w:r>
    </w:p>
    <w:p w:rsidR="0091107E" w:rsidRDefault="0091107E" w:rsidP="0091107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личностные результаты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— готовность и способность обучающихся к саморазвитию,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ar-SA"/>
        </w:rPr>
        <w:t>сформированность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ar-SA"/>
        </w:rPr>
        <w:t>сформированность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основ российской, гражданской идентичности; </w:t>
      </w:r>
    </w:p>
    <w:p w:rsidR="0091107E" w:rsidRDefault="0091107E" w:rsidP="0091107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метапредметные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результаты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— освоенные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ar-SA"/>
        </w:rPr>
        <w:t>обучающимися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универсальные учебные действия (познавательные, регулятивные и коммуникативные);</w:t>
      </w:r>
    </w:p>
    <w:p w:rsidR="0091107E" w:rsidRDefault="0091107E" w:rsidP="0091107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предметные результаты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— освоенный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  <w:proofErr w:type="gramEnd"/>
    </w:p>
    <w:p w:rsidR="0091107E" w:rsidRDefault="0091107E" w:rsidP="0091107E">
      <w:pPr>
        <w:spacing w:after="0" w:line="240" w:lineRule="auto"/>
        <w:ind w:left="66" w:firstLine="85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Личностными результатами программы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внеурочной деятельности по спортивно-оздоровительному направлению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Цветок здоровья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» является формирование следующих умений:</w:t>
      </w:r>
    </w:p>
    <w:p w:rsidR="0091107E" w:rsidRDefault="0091107E" w:rsidP="0091107E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 xml:space="preserve">Определять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и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 xml:space="preserve"> высказывать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под руководством учителя самые простые и общие для всех людей правила поведения при сотрудничестве (этические нормы);</w:t>
      </w:r>
    </w:p>
    <w:p w:rsidR="0091107E" w:rsidRDefault="0091107E" w:rsidP="0091107E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поступить.</w:t>
      </w:r>
    </w:p>
    <w:p w:rsidR="0091107E" w:rsidRDefault="0091107E" w:rsidP="0091107E">
      <w:pPr>
        <w:suppressAutoHyphens/>
        <w:spacing w:after="0" w:line="240" w:lineRule="auto"/>
        <w:ind w:firstLine="80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ar-SA"/>
        </w:rPr>
        <w:t>Метапредметными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результатами программы внеурочной деятельности по спортивно-оздоровительному направлению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Цветок здоровья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» - является формирование следующих универсальных учебных действий (УУД):</w:t>
      </w:r>
    </w:p>
    <w:p w:rsidR="0091107E" w:rsidRDefault="0091107E" w:rsidP="0091107E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Регулятивные УУД:</w:t>
      </w:r>
    </w:p>
    <w:p w:rsidR="0091107E" w:rsidRDefault="0091107E" w:rsidP="0091107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Определять и формулировать цель деятельности на уроке с помощью учителя.</w:t>
      </w:r>
    </w:p>
    <w:p w:rsidR="0091107E" w:rsidRDefault="0091107E" w:rsidP="0091107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Проговаривать последовательность действий на уроке.</w:t>
      </w:r>
    </w:p>
    <w:p w:rsidR="0091107E" w:rsidRDefault="0091107E" w:rsidP="0091107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Учить высказывать своё предположение (версию) на основе работы с иллюстрацией, учить работать по предложенному учителем плану.</w:t>
      </w:r>
    </w:p>
    <w:p w:rsidR="0091107E" w:rsidRDefault="0091107E" w:rsidP="0091107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>Средством формирования этих действий служит технология проблемного диалога на этапе изучения нового материала.</w:t>
      </w:r>
    </w:p>
    <w:p w:rsidR="0091107E" w:rsidRDefault="0091107E" w:rsidP="0091107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Учиться совместно с учителем и другими учениками давать эмоциональную оценку деятельности класса на уроке.</w:t>
      </w:r>
    </w:p>
    <w:p w:rsidR="0091107E" w:rsidRDefault="0091107E" w:rsidP="0091107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91107E" w:rsidRDefault="0091107E" w:rsidP="0091107E">
      <w:pPr>
        <w:suppressAutoHyphens/>
        <w:spacing w:after="0" w:line="240" w:lineRule="auto"/>
        <w:ind w:left="460" w:hanging="360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2. Познавательные УУД:</w:t>
      </w:r>
    </w:p>
    <w:p w:rsidR="0091107E" w:rsidRDefault="0091107E" w:rsidP="0091107E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Делать предварительный отбор источников информации: ориентироваться в учебнике (на развороте, в оглавлении, в словаре).</w:t>
      </w:r>
    </w:p>
    <w:p w:rsidR="0091107E" w:rsidRDefault="0091107E" w:rsidP="0091107E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Добывать новые знания: находить ответы на вопросы, используя учебник, свой жизненный опыт и информацию, полученную на уроке.</w:t>
      </w:r>
    </w:p>
    <w:p w:rsidR="0091107E" w:rsidRDefault="0091107E" w:rsidP="0091107E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Перерабатывать полученную информацию: делат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ь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выводы в результате совместной работы всего класса.</w:t>
      </w:r>
    </w:p>
    <w:p w:rsidR="0091107E" w:rsidRDefault="0091107E" w:rsidP="0091107E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</w:t>
      </w:r>
    </w:p>
    <w:p w:rsidR="0091107E" w:rsidRDefault="0091107E" w:rsidP="0091107E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Средством формирования этих действий служит учебный материал и задания учебника, ориентированные на линии развития средствами предмета.</w:t>
      </w:r>
    </w:p>
    <w:p w:rsidR="0091107E" w:rsidRDefault="0091107E" w:rsidP="0091107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91107E" w:rsidRDefault="0091107E" w:rsidP="0091107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 xml:space="preserve">   3. Коммуникативные УУД</w:t>
      </w:r>
      <w:r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:</w:t>
      </w:r>
    </w:p>
    <w:p w:rsidR="0091107E" w:rsidRDefault="0091107E" w:rsidP="0091107E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91107E" w:rsidRDefault="0091107E" w:rsidP="0091107E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Слушать</w:t>
      </w:r>
      <w:r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и</w:t>
      </w:r>
      <w:r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понимать речь других.</w:t>
      </w:r>
    </w:p>
    <w:p w:rsidR="0091107E" w:rsidRDefault="0091107E" w:rsidP="0091107E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Средством формирования этих действий служит технология проблемного диалога (побуждающий и подводящий диалог).</w:t>
      </w:r>
    </w:p>
    <w:p w:rsidR="0091107E" w:rsidRDefault="0091107E" w:rsidP="0091107E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Совместно договариваться о правилах общения и поведения в школе и следовать им.</w:t>
      </w:r>
    </w:p>
    <w:p w:rsidR="0091107E" w:rsidRDefault="0091107E" w:rsidP="0091107E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Учиться выполнять различные роли в группе (лидера, исполнителя, критика).</w:t>
      </w:r>
    </w:p>
    <w:p w:rsidR="0091107E" w:rsidRDefault="0091107E" w:rsidP="0091107E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Средством формирования этих действий служит организация работы в парах и малых группах </w:t>
      </w:r>
    </w:p>
    <w:p w:rsidR="0091107E" w:rsidRDefault="0091107E" w:rsidP="0091107E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Оздоровительные результаты программы внеурочной деятельности:</w:t>
      </w:r>
    </w:p>
    <w:p w:rsidR="0091107E" w:rsidRDefault="0091107E" w:rsidP="0091107E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осознание 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ar-SA"/>
        </w:rPr>
        <w:t>обучающимися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необходимости заботы о своём здоровье и выработки форм поведения, которые помогут избежать опасности для жизни и здоровья, а значит, произойдет уменьшение пропусков по причине болезни и произойдет увеличение численности обучающихся, посещающих спортивные секции и спортивно-оздоровительные мероприятия;</w:t>
      </w:r>
    </w:p>
    <w:p w:rsidR="0091107E" w:rsidRDefault="0091107E" w:rsidP="0091107E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социальная адаптация детей, расширение сферы общения, приобретение опыта взаимодействия с окружающим миром.</w:t>
      </w:r>
    </w:p>
    <w:p w:rsidR="0091107E" w:rsidRDefault="0091107E" w:rsidP="0091107E">
      <w:pPr>
        <w:spacing w:after="0" w:line="240" w:lineRule="auto"/>
        <w:ind w:left="66" w:firstLine="785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Первостепенным результатом реализации программы внеурочной деятельности будет сознательное отношение обучающихся к собственному здоровью во всем его проявлениях.</w:t>
      </w:r>
    </w:p>
    <w:p w:rsidR="00521681" w:rsidRDefault="00521681"/>
    <w:sectPr w:rsidR="00521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419000B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2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1571" w:hanging="360"/>
      </w:pPr>
      <w:rPr>
        <w:rFonts w:ascii="Wingdings" w:hAnsi="Wingdings"/>
      </w:rPr>
    </w:lvl>
  </w:abstractNum>
  <w:abstractNum w:abstractNumId="3">
    <w:nsid w:val="00000005"/>
    <w:multiLevelType w:val="singleLevel"/>
    <w:tmpl w:val="00000005"/>
    <w:name w:val="WW8Num11"/>
    <w:lvl w:ilvl="0">
      <w:start w:val="1"/>
      <w:numFmt w:val="bullet"/>
      <w:lvlText w:val=""/>
      <w:lvlJc w:val="left"/>
      <w:pPr>
        <w:tabs>
          <w:tab w:val="num" w:pos="-1135"/>
        </w:tabs>
        <w:ind w:left="360" w:hanging="360"/>
      </w:pPr>
      <w:rPr>
        <w:rFonts w:ascii="Wingdings" w:hAnsi="Wingdings"/>
      </w:rPr>
    </w:lvl>
  </w:abstractNum>
  <w:abstractNum w:abstractNumId="4">
    <w:nsid w:val="00000010"/>
    <w:multiLevelType w:val="singleLevel"/>
    <w:tmpl w:val="00000010"/>
    <w:name w:val="WW8Num3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5">
    <w:nsid w:val="00000013"/>
    <w:multiLevelType w:val="multilevel"/>
    <w:tmpl w:val="000000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00000015"/>
    <w:multiLevelType w:val="multilevel"/>
    <w:tmpl w:val="9B20BA44"/>
    <w:lvl w:ilvl="0">
      <w:start w:val="1"/>
      <w:numFmt w:val="bullet"/>
      <w:lvlText w:val=""/>
      <w:lvlJc w:val="left"/>
      <w:pPr>
        <w:tabs>
          <w:tab w:val="num" w:pos="820"/>
        </w:tabs>
        <w:ind w:left="8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180"/>
        </w:tabs>
        <w:ind w:left="11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40"/>
        </w:tabs>
        <w:ind w:left="15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00"/>
        </w:tabs>
        <w:ind w:left="19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60"/>
        </w:tabs>
        <w:ind w:left="22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20"/>
        </w:tabs>
        <w:ind w:left="26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40"/>
        </w:tabs>
        <w:ind w:left="33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00"/>
        </w:tabs>
        <w:ind w:left="3700" w:hanging="360"/>
      </w:pPr>
      <w:rPr>
        <w:rFonts w:ascii="OpenSymbol" w:hAnsi="OpenSymbol" w:cs="OpenSymbol"/>
      </w:rPr>
    </w:lvl>
  </w:abstractNum>
  <w:abstractNum w:abstractNumId="7">
    <w:nsid w:val="477E7A14"/>
    <w:multiLevelType w:val="multilevel"/>
    <w:tmpl w:val="21F4FFD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>
    <w:nsid w:val="54EF2079"/>
    <w:multiLevelType w:val="multilevel"/>
    <w:tmpl w:val="CE4E0466"/>
    <w:lvl w:ilvl="0">
      <w:start w:val="1"/>
      <w:numFmt w:val="decimal"/>
      <w:lvlText w:val="%1."/>
      <w:lvlJc w:val="left"/>
      <w:pPr>
        <w:ind w:left="360" w:hanging="360"/>
      </w:pPr>
      <w:rPr>
        <w:i/>
      </w:rPr>
    </w:lvl>
    <w:lvl w:ilvl="1">
      <w:start w:val="1"/>
      <w:numFmt w:val="decimal"/>
      <w:isLgl/>
      <w:lvlText w:val="%1.%2."/>
      <w:lvlJc w:val="left"/>
      <w:pPr>
        <w:ind w:left="426" w:hanging="360"/>
      </w:pPr>
    </w:lvl>
    <w:lvl w:ilvl="2">
      <w:start w:val="1"/>
      <w:numFmt w:val="decimal"/>
      <w:isLgl/>
      <w:lvlText w:val="%1.%2.%3."/>
      <w:lvlJc w:val="left"/>
      <w:pPr>
        <w:ind w:left="852" w:hanging="720"/>
      </w:pPr>
    </w:lvl>
    <w:lvl w:ilvl="3">
      <w:start w:val="1"/>
      <w:numFmt w:val="decimal"/>
      <w:isLgl/>
      <w:lvlText w:val="%1.%2.%3.%4."/>
      <w:lvlJc w:val="left"/>
      <w:pPr>
        <w:ind w:left="918" w:hanging="720"/>
      </w:pPr>
    </w:lvl>
    <w:lvl w:ilvl="4">
      <w:start w:val="1"/>
      <w:numFmt w:val="decimal"/>
      <w:isLgl/>
      <w:lvlText w:val="%1.%2.%3.%4.%5."/>
      <w:lvlJc w:val="left"/>
      <w:pPr>
        <w:ind w:left="1344" w:hanging="1080"/>
      </w:pPr>
    </w:lvl>
    <w:lvl w:ilvl="5">
      <w:start w:val="1"/>
      <w:numFmt w:val="decimal"/>
      <w:isLgl/>
      <w:lvlText w:val="%1.%2.%3.%4.%5.%6."/>
      <w:lvlJc w:val="left"/>
      <w:pPr>
        <w:ind w:left="1410" w:hanging="1080"/>
      </w:pPr>
    </w:lvl>
    <w:lvl w:ilvl="6">
      <w:start w:val="1"/>
      <w:numFmt w:val="decimal"/>
      <w:isLgl/>
      <w:lvlText w:val="%1.%2.%3.%4.%5.%6.%7."/>
      <w:lvlJc w:val="left"/>
      <w:pPr>
        <w:ind w:left="1836" w:hanging="1440"/>
      </w:pPr>
    </w:lvl>
    <w:lvl w:ilvl="7">
      <w:start w:val="1"/>
      <w:numFmt w:val="decimal"/>
      <w:isLgl/>
      <w:lvlText w:val="%1.%2.%3.%4.%5.%6.%7.%8."/>
      <w:lvlJc w:val="left"/>
      <w:pPr>
        <w:ind w:left="1902" w:hanging="1440"/>
      </w:pPr>
    </w:lvl>
    <w:lvl w:ilvl="8">
      <w:start w:val="1"/>
      <w:numFmt w:val="decimal"/>
      <w:isLgl/>
      <w:lvlText w:val="%1.%2.%3.%4.%5.%6.%7.%8.%9."/>
      <w:lvlJc w:val="left"/>
      <w:pPr>
        <w:ind w:left="2328" w:hanging="1800"/>
      </w:pPr>
    </w:lvl>
  </w:abstractNum>
  <w:abstractNum w:abstractNumId="9">
    <w:nsid w:val="5BB15804"/>
    <w:multiLevelType w:val="hybridMultilevel"/>
    <w:tmpl w:val="D78470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3F05D2"/>
    <w:multiLevelType w:val="hybridMultilevel"/>
    <w:tmpl w:val="039A82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0410C3"/>
    <w:multiLevelType w:val="hybridMultilevel"/>
    <w:tmpl w:val="66CADE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0D1996"/>
    <w:multiLevelType w:val="multilevel"/>
    <w:tmpl w:val="876CBDA4"/>
    <w:lvl w:ilvl="0">
      <w:start w:val="1"/>
      <w:numFmt w:val="bullet"/>
      <w:lvlText w:val=""/>
      <w:lvlJc w:val="left"/>
      <w:pPr>
        <w:tabs>
          <w:tab w:val="num" w:pos="426"/>
        </w:tabs>
        <w:ind w:left="426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786"/>
        </w:tabs>
        <w:ind w:left="78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146"/>
        </w:tabs>
        <w:ind w:left="114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866"/>
        </w:tabs>
        <w:ind w:left="186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946"/>
        </w:tabs>
        <w:ind w:left="294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1"/>
  </w:num>
  <w:num w:numId="7">
    <w:abstractNumId w:val="12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6"/>
  </w:num>
  <w:num w:numId="11">
    <w:abstractNumId w:val="7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6A7"/>
    <w:rsid w:val="000C198B"/>
    <w:rsid w:val="002456A7"/>
    <w:rsid w:val="00521681"/>
    <w:rsid w:val="0091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7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1269</Words>
  <Characters>7237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2</cp:revision>
  <dcterms:created xsi:type="dcterms:W3CDTF">2018-07-24T05:22:00Z</dcterms:created>
  <dcterms:modified xsi:type="dcterms:W3CDTF">2018-07-24T05:22:00Z</dcterms:modified>
</cp:coreProperties>
</file>