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280" w:rsidRPr="00E44280" w:rsidRDefault="00E44280" w:rsidP="00E44280">
      <w:pPr>
        <w:shd w:val="clear" w:color="auto" w:fill="FFFFFF"/>
        <w:spacing w:after="0" w:line="240" w:lineRule="auto"/>
        <w:outlineLvl w:val="0"/>
        <w:rPr>
          <w:rFonts w:ascii="Arial" w:eastAsia="Times New Roman" w:hAnsi="Arial" w:cs="Arial"/>
          <w:color w:val="000000"/>
          <w:kern w:val="36"/>
          <w:sz w:val="48"/>
          <w:szCs w:val="48"/>
        </w:rPr>
      </w:pPr>
      <w:bookmarkStart w:id="0" w:name="_GoBack"/>
      <w:bookmarkEnd w:id="0"/>
      <w:r w:rsidRPr="00E44280">
        <w:rPr>
          <w:rFonts w:ascii="Arial" w:eastAsia="Times New Roman" w:hAnsi="Arial" w:cs="Arial"/>
          <w:color w:val="000000"/>
          <w:kern w:val="36"/>
          <w:sz w:val="48"/>
          <w:szCs w:val="48"/>
        </w:rPr>
        <w:t>Конвенция о правах ребенка</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КОНВЕНЦИЯ О ПРАВАХ РЕБЕНКА</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(одобрена Генеральной Ассамблеей ООН 20.11.1989)</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(вступила в силу для СССР 15.09.1990, Конвенция ратифицирована </w:t>
      </w:r>
      <w:hyperlink r:id="rId5" w:history="1">
        <w:r w:rsidRPr="00E44280">
          <w:rPr>
            <w:rFonts w:ascii="Arial" w:eastAsia="Times New Roman" w:hAnsi="Arial" w:cs="Arial"/>
            <w:color w:val="0070A8"/>
            <w:sz w:val="24"/>
            <w:szCs w:val="24"/>
          </w:rPr>
          <w:t>Постановлением</w:t>
        </w:r>
      </w:hyperlink>
      <w:r w:rsidRPr="00E44280">
        <w:rPr>
          <w:rFonts w:ascii="Arial" w:eastAsia="Times New Roman" w:hAnsi="Arial" w:cs="Arial"/>
          <w:color w:val="000000"/>
          <w:sz w:val="24"/>
          <w:szCs w:val="24"/>
        </w:rPr>
        <w:t> ВС СССР от 13.06.1990 N 1559-I)</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1</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3</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Во всех действиях в отношении детей первоочередное внимание уделяется наилучшему обеспечению интересов ребенка.</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6</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Государства - участники признают, что каждый ребенок имеет неотъемлемое право на жизнь.</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2. Государства - участники обеспечивают в максимально возможной степени выживание и здоровое развитие ребенка.</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7</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13</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 xml:space="preserve">1. Ребенок имеет право свободно выражать свое мнение; это право включает свободу искать, получать и передавать информацию и идеи любого рода </w:t>
      </w:r>
      <w:r w:rsidRPr="00E44280">
        <w:rPr>
          <w:rFonts w:ascii="Arial" w:eastAsia="Times New Roman" w:hAnsi="Arial" w:cs="Arial"/>
          <w:color w:val="000000"/>
          <w:sz w:val="24"/>
          <w:szCs w:val="24"/>
        </w:rPr>
        <w:lastRenderedPageBreak/>
        <w:t>независимо от границ, в устной, письменной или печатной форме, в форме произведений искусства или с помощью других средств по выбору ребенка.</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a) для уважения прав и репутации других лиц; или</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b) для охраны государственной безопасности, или общественного порядка (ordre public), или здоровья, или нравственности населения.</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16</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19</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27</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28</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a) вводят бесплатное и обязательное начальное образование;</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lastRenderedPageBreak/>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c) обеспечивают доступность высшего образования для всех на основе способностей каждого с помощью всех необходимых средств;</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d) обеспечивают доступность информации и материалов в области образования и профессиональной подготовки для всех детей;</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e) принимают меры по содействию регулярному посещению школ и снижению числа учащихся, покинувших школу.</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29</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Государства - участники соглашаются в том, что образование ребенка должно быть направлено на:</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a) развитие личности, талантов и умственных и физических способностей ребенка в их самом полном объеме;</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b) воспитание уважения к правам человека и основным свободам, а также принципам, провозглашенным в </w:t>
      </w:r>
      <w:hyperlink r:id="rId6" w:history="1">
        <w:r w:rsidRPr="00E44280">
          <w:rPr>
            <w:rFonts w:ascii="Arial" w:eastAsia="Times New Roman" w:hAnsi="Arial" w:cs="Arial"/>
            <w:color w:val="0070A8"/>
            <w:sz w:val="24"/>
            <w:szCs w:val="24"/>
          </w:rPr>
          <w:t>Уставе</w:t>
        </w:r>
      </w:hyperlink>
      <w:r w:rsidRPr="00E44280">
        <w:rPr>
          <w:rFonts w:ascii="Arial" w:eastAsia="Times New Roman" w:hAnsi="Arial" w:cs="Arial"/>
          <w:color w:val="000000"/>
          <w:sz w:val="24"/>
          <w:szCs w:val="24"/>
        </w:rPr>
        <w:t> Организации Объединенных Наций;</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e) воспитание уважения к окружающей природе.</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31</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lastRenderedPageBreak/>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r w:rsidRPr="00E44280">
        <w:rPr>
          <w:rFonts w:ascii="Arial" w:eastAsia="Times New Roman" w:hAnsi="Arial" w:cs="Arial"/>
          <w:b/>
          <w:bCs/>
          <w:color w:val="000000"/>
          <w:sz w:val="24"/>
          <w:szCs w:val="24"/>
        </w:rPr>
        <w:t>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КОНСТИТУЦИЯРОССИЙСКОЙФЕДЕРАЦИИ</w:t>
      </w:r>
      <w:r w:rsidRPr="00E44280">
        <w:rPr>
          <w:rFonts w:ascii="Arial" w:eastAsia="Times New Roman" w:hAnsi="Arial" w:cs="Arial"/>
          <w:color w:val="000000"/>
          <w:sz w:val="24"/>
          <w:szCs w:val="24"/>
        </w:rPr>
        <w:t>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color w:val="000000"/>
          <w:sz w:val="24"/>
          <w:szCs w:val="24"/>
        </w:rPr>
        <w:t>(с учетом поправок, внесенных Законами РФ о поправках к Конституции РФ от 30.12.2008 N 6-ФКЗ, от 30.12.2008 N 7-ФКЗ, от 05.02.2014 N 2-ФКЗ, от 21.07.2014 N 11-ФКЗ)</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color w:val="000000"/>
          <w:sz w:val="24"/>
          <w:szCs w:val="24"/>
        </w:rPr>
        <w:t>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ГЛАВА 2. ПРАВА И СВОБОДЫ ЧЕЛОВЕКА И ГРАЖДАНИНА</w:t>
      </w:r>
      <w:r w:rsidRPr="00E44280">
        <w:rPr>
          <w:rFonts w:ascii="Arial" w:eastAsia="Times New Roman" w:hAnsi="Arial" w:cs="Arial"/>
          <w:color w:val="000000"/>
          <w:sz w:val="24"/>
          <w:szCs w:val="24"/>
        </w:rPr>
        <w:t>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17</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2. Основные права и свободы человека неотчуждаемы и принадлежат каждому от рождения.</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3. Осуществление прав и свобод человека и гражданина не должно нарушать права и свободы других лиц.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18</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19</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Все равны перед законом и судом.</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 xml:space="preserve">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w:t>
      </w:r>
      <w:r w:rsidRPr="00E44280">
        <w:rPr>
          <w:rFonts w:ascii="Arial" w:eastAsia="Times New Roman" w:hAnsi="Arial" w:cs="Arial"/>
          <w:color w:val="000000"/>
          <w:sz w:val="24"/>
          <w:szCs w:val="24"/>
        </w:rPr>
        <w:lastRenderedPageBreak/>
        <w:t>признакам социальной, расовой, национальной, языковой или религиозной принадлежности.</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3. Мужчина и женщина имеют равные права и свободы и равные возможности для их реализации.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20</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Каждый имеет право на жизнь.</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21</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Достоинство личности охраняется государством. Ничто не может быть основанием для его умаления.</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22</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Каждый имеет право на свободу и личную неприкосновенность.</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23</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Каждый имеет право на неприкосновенность частной жизни, личную и семейную тайну, защиту своей чести и доброго имени.</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24</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lastRenderedPageBreak/>
        <w:t>1. Сбор, хранение, использование и распространение информации о частной жизни лица без его согласия не допускаются.</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25</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26</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2. Каждый имеет право на пользование родным языком, на свободный выбор языка общения, воспитания, обучения и творчества.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27</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28</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29</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Каждому гарантируется свобода мысли и слова.</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lastRenderedPageBreak/>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3. Никто не может быть принужден к выражению своих мнений и убеждений или отказу от них.</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5. Гарантируется свобода массовой информации. Цензура запрещается.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30</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2. Никто не может быть принужден к вступлению в какое-либо объединение или пребыванию в нем.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31</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Граждане Российской Федерации имеют право собираться мирно, без оружия, проводить собрания, митинги и демонстрации, шествия и пикетирование.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32</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4. Граждане Российской Федерации имеют равный доступ к государственной службе.</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lastRenderedPageBreak/>
        <w:t>5. Граждане Российской Федерации имеют право участвовать в отправлении правосудия.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33</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34</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2. Не допускается экономическая деятельность, направленная на монополизацию и недобросовестную конкуренцию.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35</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Право частной собственности охраняется законом.</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2. Каждый вправе иметь имущество в собственности, владеть, пользоваться и распоряжаться им как единолично, так и совместно с другими лицами.</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4. Право наследования гарантируется.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36</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Граждане и их объединения вправе иметь в частной собственности землю.</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3. Условия и порядок пользования землей определяются на основе федерального закона.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37</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lastRenderedPageBreak/>
        <w:t>1. Труд свободен. Каждый имеет право свободно распоряжаться своими способностями к труду, выбирать род деятельности и профессию.</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2. Принудительный труд запрещен.</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38</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Материнство и детство, семья находятся под защитой государства.</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2. Забота о детях, их воспитание - равное право и обязанность родителей.</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3. Трудоспособные дети, достигшие 18 лет, должны заботиться о нетрудоспособных родителях.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39</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2. Государственные пенсии и социальные пособия устанавливаются законом.</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3. Поощряются добровольное социальное страхование, создание дополнительных форм социального обеспечения и благотворительность.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40</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Каждый имеет право на жилище. Никто не может быть произвольно лишен жилища.</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lastRenderedPageBreak/>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41</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42</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43</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Каждый имеет право на образование.</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lastRenderedPageBreak/>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4. Основное общее образование обязательно. Родители или лица, их заменяющие, обеспечивают получение детьми основного общего образования.</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5. РФ устанавливает федеральные государственные образовательные стандарты, поддерживает различные формы образования и самообразования.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44</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2. Каждый имеет право на участие в культурной жизни и пользование учреждениями культуры, на доступ к культурным ценностям.</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3. Каждый обязан заботиться о сохранении исторического и культурного наследия, беречь памятники истории и культуры.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45</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Государственная защита прав и свобод человека и гражданина в РФ гарантируется.</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2. Каждый вправе защищать свои права и свободы всеми способами, не запрещенными законом.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46</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Каждому гарантируется судебная защита его прав и свобод.</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47</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lastRenderedPageBreak/>
        <w:t>1. Никто не может быть лишен права на рассмотрение его дела в том суде и тем судьей, к подсудности которых оно отнесено законом.</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48</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49</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2. Обвиняемый не обязан доказывать свою невиновность.</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3. Неустранимые сомнения в виновности лица толкуются в пользу обвиняемого.</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50</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Никто не может быть повторно осужден за одно и то же преступление.</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2. При осуществлении правосудия не допускается использование доказательств, полученных с нарушением федерального закона.</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51</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lastRenderedPageBreak/>
        <w:t>2. Федеральным законом могут устанавливаться иные случаи освобождения от обязанности давать свидетельские показания.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52</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53</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54</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Закон, устанавливающий или отягчающий ответственность, обратной силы не имеет.</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55</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2. В Российской Федерации не должны издаваться законы, отменяющие или умаляющие права и свободы человека и гражданина.</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56</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r w:rsidRPr="00E44280">
        <w:rPr>
          <w:rFonts w:ascii="Arial" w:eastAsia="Times New Roman" w:hAnsi="Arial" w:cs="Arial"/>
          <w:color w:val="000000"/>
          <w:sz w:val="24"/>
          <w:szCs w:val="24"/>
        </w:rPr>
        <w:lastRenderedPageBreak/>
        <w:t>законом могут устанавливаться отдельные ограничения прав и свобод с указанием пределов и срока их действия.</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3. Не подлежат ограничению права и свободы, предусмотренные статьями 20, 21, 23 (часть 1), 24, 28, 34 (часть 1), 40 (часть 1), 46 - 54 Конституции Российской Федерации.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57</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58</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Каждый обязан сохранять природу и окружающую среду, бережно относиться к природным богатствам.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59</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Защита Отечества является долгом и обязанностью гражданина Российской Федерации.</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2. Гражданин Российской Федерации несет военную службу в соответствии с федеральным законом.</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60</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Гражданин Российской Федерации может самостоятельно осуществлять в полном объеме свои права и обязанности с 18 лет.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61</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Гражданин Российской Федерации не может быть выслан за пределы Российской Федерации или выдан другому государству.</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lastRenderedPageBreak/>
        <w:t>2. Российская Федерация гарантирует своим гражданам защиту и покровительство за ее пределами.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62</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Гражданин РФ может иметь гражданство иностранного государства (двойное гражданство) в соответствии с федеральным законом или международным договором РФ.</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2. Наличие у гражданина РФ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РФ.</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3. Иностранные граждане и лица без гражданства пользуются в РФ правами и несут обязанности наравне с гражданами РФ, кроме случаев, установленных федеральным законом или международным договором Российской Федерации.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63</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РФ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2. В РФ не допускается выдача другим государствам лиц, преследуемых за политические убеждения, а также за действия (или бездействие), не признаваемые в РФ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64</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 </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 </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 </w:t>
      </w:r>
    </w:p>
    <w:p w:rsidR="00E44280" w:rsidRPr="00E44280" w:rsidRDefault="00E44280" w:rsidP="00E44280">
      <w:pPr>
        <w:shd w:val="clear" w:color="auto" w:fill="FFFFFF"/>
        <w:spacing w:before="150" w:after="150" w:line="408" w:lineRule="atLeast"/>
        <w:jc w:val="right"/>
        <w:rPr>
          <w:rFonts w:ascii="Arial" w:eastAsia="Times New Roman" w:hAnsi="Arial" w:cs="Arial"/>
          <w:color w:val="000000"/>
          <w:sz w:val="24"/>
          <w:szCs w:val="24"/>
        </w:rPr>
      </w:pPr>
      <w:r w:rsidRPr="00E44280">
        <w:rPr>
          <w:rFonts w:ascii="Arial" w:eastAsia="Times New Roman" w:hAnsi="Arial" w:cs="Arial"/>
          <w:color w:val="000000"/>
          <w:sz w:val="24"/>
          <w:szCs w:val="24"/>
        </w:rPr>
        <w:t>Принята Генеральной Ассамблеей ООН</w:t>
      </w:r>
    </w:p>
    <w:p w:rsidR="00E44280" w:rsidRPr="00E44280" w:rsidRDefault="00E44280" w:rsidP="00E44280">
      <w:pPr>
        <w:shd w:val="clear" w:color="auto" w:fill="FFFFFF"/>
        <w:spacing w:before="150" w:after="150" w:line="408" w:lineRule="atLeast"/>
        <w:jc w:val="right"/>
        <w:rPr>
          <w:rFonts w:ascii="Arial" w:eastAsia="Times New Roman" w:hAnsi="Arial" w:cs="Arial"/>
          <w:color w:val="000000"/>
          <w:sz w:val="24"/>
          <w:szCs w:val="24"/>
        </w:rPr>
      </w:pPr>
      <w:r w:rsidRPr="00E44280">
        <w:rPr>
          <w:rFonts w:ascii="Arial" w:eastAsia="Times New Roman" w:hAnsi="Arial" w:cs="Arial"/>
          <w:color w:val="000000"/>
          <w:sz w:val="24"/>
          <w:szCs w:val="24"/>
        </w:rPr>
        <w:lastRenderedPageBreak/>
        <w:t>10 декабря 1948 г.</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ВСЕОБЩАЯ ДЕКЛАРАЦИЯ ПРАВ ЧЕЛОВЕКА</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ПРЕАМБУЛА</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Принимая во внимание, что признание достоинства, присущего всем членам человеческой семьи, и равных и неотъемлемых прав их является основой свободы, справедливости и всеобщего мира; и</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принимая во внимание, что пренебрежение и презрение к правам человека привели к варварским актам, которые возмущают совесть человечества, и что создание такого мира, в котором люди будут иметь свободу слова и убеждений и будут свободны от страха и нужды, провозглашено как высокое стремление людей; и</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принимая во внимание, что необходимо, чтобы права человека охранялись властью закона в целях обеспечения того, чтобы человек не был вынужден прибегать, в качестве последнего средства, к восстанию против тирании и угнетения; и</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принимая во внимание, что необходимо содействовать развитию дружественных отношений между народами; и</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в равноправие мужчин и женщин и решили содействовать социальному прогрессу и улучшению условий жизни при большей свободе; и</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принимая во внимание, что государства-члены обязались содействовать, в сотрудничестве с Организацией Объединенных Наций, всеобщему уважению и соблюдению прав человека и основных свобод; и</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принимая во внимание, что всеобщее понимание характера этих прав и свобод имеет огромное значение для полного выполнения этого обязательства,</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 xml:space="preserve">Генеральная Ассамблея провозглашает настоящую Всеобщую декларацию прав человека в качестве задачи, к выполнению которой должны стремиться все народы и все государства с тем, чтобы каждый человек и каждый орган общества, </w:t>
      </w:r>
      <w:r w:rsidRPr="00E44280">
        <w:rPr>
          <w:rFonts w:ascii="Arial" w:eastAsia="Times New Roman" w:hAnsi="Arial" w:cs="Arial"/>
          <w:color w:val="000000"/>
          <w:sz w:val="24"/>
          <w:szCs w:val="24"/>
        </w:rPr>
        <w:lastRenderedPageBreak/>
        <w:t>постоянно имея в виду настоящую Декларацию, стремились путем просвещения и образования содействовать уважению этих прав и свобод и обеспечению, путем национальных и международных прогрессивных мероприятий, всеобщего и эффективного признания и осуществления их как среди народов государств - членов Организации, так и среди народов территорий, находящихся под их юрисдикцией.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1</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2</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Каждый человек должен обладать всеми правами и всеми свободами, провозглашенными настоящей Декларацией,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Кроме того, не должно проводиться никакого различия на основе политического, правового или международного статуса страны или территории, к которой человек принадлежит, независимо от того, является ли эта территория независимой, подопечной, несамоуправляющейся, или как-либо иначе ограниченной в своем суверенитете.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3</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Каждый человек имеет право на жизнь, на свободу и на личную неприкосновенность.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4</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Никто не должен содержаться в рабстве или подневольном состоянии; рабство и работорговля запрещаются во всех их видах.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5</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Никто не должен подвергаться пыткам или жестоким, бесчеловечным или унижающим достоинство обращению и наказанию.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6</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lastRenderedPageBreak/>
        <w:t>Каждый человек, где бы он ни находился, имеет право на признание его правосубъектности.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7</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Все люди равны перед законом и имеют право, без всякого различия, на равную защиту закона. Все люди имеют право на равную защиту от какой бы то ни было дискриминации, нарушающей настоящую Декларацию, и от какого бы то ни было подстрекательства к такой дискриминации.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8</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Каждый человек имеет право на эффективное восстановление в правах компетентными национальными судами в случае нарушения его основных прав, предоставленных ему конституцией или законом.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9</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Никто не может быть подвергнут произвольному аресту, задержанию или изгнанию.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10</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Каждый человек для определения его прав и обязанностей и для установления обоснованности предъявленного ему уголовного обвинения имеет право, на основе полного равенства, на то, чтобы его дело было рассмотрено гласно и с соблюдением всех требований справедливости независимым и беспристрастным судом.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11</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Каждый человек, обвиняемый в совершении преступления, имеет право считаться невиновным до тех пор, пока его виновность не будет установлена законным порядком путем гласного судебного разбирательства, при котором ему обеспечиваются все возможности для защиты.</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2. Никто не может быть осужден за преступление на основании совершения какого-либо деяния или за бездействие, которые во время их совершения не составляли преступления по национальным законам или по международному праву. Не может также налагаться наказание более тяжкое, нежели то, которое могло быть применено в то время, когда преступление было совершено.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12</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lastRenderedPageBreak/>
        <w:t>Никто не может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 Каждый человек имеет право на защиту закона от такого вмешательства или таких посягательств.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13</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Каждый человек имеет право свободно передвигаться и выбирать себе местожительство в пределах каждого государства.</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2. Каждый человек имеет право покидать любую страну, включая свою собственную, и возвращаться в свою страну.</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14</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Каждый человек имеет право искать убежище от преследования в других странах и пользоваться этим убежищем.</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2. Это право не может быть использовано в случае преследования, в действительности основанного на совершении неполитического преступления или деяния, противоречащего целям и принципам Организации Объединенных Наций.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15</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Каждый человек имеет право на гражданство.</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2. Никто не может быть произвольно лишен своего гражданства или права изменить свое гражданство.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16</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Мужчины и женщины, достигшие совершеннолетия, имеют право без всяких ограничений по признаку расы, национальности или религии вступать в брак и основывать семью. Они пользуются одинаковыми правами в отношении вступления в брак, во время состояния в браке и во время его расторжения.</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2. Брак может быть заключен только при свободном и полном согласии обеих вступающих в брак сторон.</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3. Семья является естественной и основной ячейкой общества и имеет право на защиту со стороны общества и государства.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lastRenderedPageBreak/>
        <w:t>Статья 17</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Каждый человек имеет право владеть имуществом как единолично, так и совместно с другими.</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2. Никто не должен быть произвольно лишен своего имущества.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18</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Каждый человек имеет право на свободу мысли, совести и религии; это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порядков.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19</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 независимо от государственных границ.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20</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Каждый человек имеет право на свободу мирных собраний и ассоциаций.</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2. Никто не может быть принуждаем вступать в какую-либо ассоциацию.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21</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Каждый человек имеет право принимать участие в управлении своей страной непосредственно или через посредство свободно избранных представителей.</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2. Каждый человек имеет право равного доступа к государственной службе в своей стране.</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3. Воля народа должна быть основой власти правительства; эта воля должна находить себе выражение в периодических и нефальсифицированных выборах, которые должны проводиться при всеобщем и равном избирательном праве, путем тайного голосования или же посредством других равнозначных форм, обеспечивающих свободу голосования.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22</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lastRenderedPageBreak/>
        <w:t>Каждый человек, как член общества,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 социальной и культурной областях через посредство национальных усилий и международного сотрудничества и в соответствии со структурой и ресурсами каждого государства.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23</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Каждый человек имеет право на труд, на свободный выбор работы, на справедливые и благоприятные условия труда и на защиту от безработицы.</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2. Каждый человек, без какой-либо дискриминации, имеет право на равную оплату за равный труд.</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3. Каждый работающий имеет право на справедливое и удовлетворительное вознаграждение, обеспечивающее достойное человека существование для него самого и его семьи, и дополняемое, при необходимости, другими средствами социального обеспечения.</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4. Каждый человек имеет право создавать профессиональные союзы и входить в профессиональные союзы для защиты своих интересов.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24</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Каждый человек имеет право на отдых и досуг, включая право на разумное ограничение рабочего дня и на оплачиваемый периодический отпуск.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25</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 зависящим от него обстоятельствам.</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2. Материнство и младенчество дают право на особое попечение и помощь. Все дети, родившиеся в браке или вне брака, должны пользоваться одинаковой социальной защитой.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26</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lastRenderedPageBreak/>
        <w:t>1. Каждый человек имеет право на образование. Образование должно быть бесплатным по меньшей мере в том, что касается начального и общего образования. Начальное образование должно быть обязательным. Техническое и профессиональное образование должно быть общедоступным, и высшее образование должно быть одинаково доступным для всех на основе способностей каждого.</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2. Образование должно быть направлено к полному развитию человеческой личности и к увеличению уважения к правам человека и основным свободам. Образование должно содействовать взаимопониманию, терпимости и дружбе между всеми народами, расовыми и религиозными группами и должно содействовать деятельности Организации Объединенных Наций по поддержанию мира.</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3. Родители имеют право приоритета в выборе вида образования для своих малолетних детей.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27</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Каждый человек имеет право свободно участвовать в культурной жизни общества, наслаждаться искусством, участвовать в научном прогрессе и пользоваться его благами.</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2. Каждый человек имеет право на защиту его моральных и материальных интересов, являющихся результатом научных, литературных или художественных трудов, автором которых он является.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28</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Каждый человек имеет право на социальный и международный порядок, при котором права и свободы, изложенные в настоящей Декларации, могут быть полностью осуществлены.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29</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1. Каждый человек имеет обязанности перед обществом, в котором только и возможно свободное и полное развитие его личности.</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 xml:space="preserve">2. При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w:t>
      </w:r>
      <w:r w:rsidRPr="00E44280">
        <w:rPr>
          <w:rFonts w:ascii="Arial" w:eastAsia="Times New Roman" w:hAnsi="Arial" w:cs="Arial"/>
          <w:color w:val="000000"/>
          <w:sz w:val="24"/>
          <w:szCs w:val="24"/>
        </w:rPr>
        <w:lastRenderedPageBreak/>
        <w:t>удовлетворения справедливых требований морали, общественного порядка и общего благосостояния в демократическом обществе.</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3. Осуществление этих прав и свобод ни в коем случае не должно противоречить целям и принципам Организации Объединенных Наций.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rPr>
      </w:pPr>
      <w:r w:rsidRPr="00E44280">
        <w:rPr>
          <w:rFonts w:ascii="Arial" w:eastAsia="Times New Roman" w:hAnsi="Arial" w:cs="Arial"/>
          <w:b/>
          <w:bCs/>
          <w:color w:val="000000"/>
          <w:sz w:val="24"/>
          <w:szCs w:val="24"/>
        </w:rPr>
        <w:t>Статья 30</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rPr>
      </w:pPr>
      <w:r w:rsidRPr="00E44280">
        <w:rPr>
          <w:rFonts w:ascii="Arial" w:eastAsia="Times New Roman" w:hAnsi="Arial" w:cs="Arial"/>
          <w:color w:val="000000"/>
          <w:sz w:val="24"/>
          <w:szCs w:val="24"/>
        </w:rPr>
        <w:t>Ничто в настоящей Декларации не может быть истолковано как предоставление какому-либо государству, группе лиц или отдельным лицам права заниматься какой-либо деятельностью или совершать действия, направленные к уничтожению прав и свобод, изложенных в настоящей Декларации.</w:t>
      </w:r>
    </w:p>
    <w:p w:rsidR="003B6396" w:rsidRDefault="003B6396"/>
    <w:sectPr w:rsidR="003B6396" w:rsidSect="003B63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280"/>
    <w:rsid w:val="001136C1"/>
    <w:rsid w:val="003B6396"/>
    <w:rsid w:val="00E44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42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428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4428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44280"/>
    <w:rPr>
      <w:b/>
      <w:bCs/>
    </w:rPr>
  </w:style>
  <w:style w:type="character" w:styleId="a5">
    <w:name w:val="Hyperlink"/>
    <w:basedOn w:val="a0"/>
    <w:uiPriority w:val="99"/>
    <w:semiHidden/>
    <w:unhideWhenUsed/>
    <w:rsid w:val="00E442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42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428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4428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44280"/>
    <w:rPr>
      <w:b/>
      <w:bCs/>
    </w:rPr>
  </w:style>
  <w:style w:type="character" w:styleId="a5">
    <w:name w:val="Hyperlink"/>
    <w:basedOn w:val="a0"/>
    <w:uiPriority w:val="99"/>
    <w:semiHidden/>
    <w:unhideWhenUsed/>
    <w:rsid w:val="00E442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396577">
      <w:bodyDiv w:val="1"/>
      <w:marLeft w:val="0"/>
      <w:marRight w:val="0"/>
      <w:marTop w:val="0"/>
      <w:marBottom w:val="0"/>
      <w:divBdr>
        <w:top w:val="none" w:sz="0" w:space="0" w:color="auto"/>
        <w:left w:val="none" w:sz="0" w:space="0" w:color="auto"/>
        <w:bottom w:val="none" w:sz="0" w:space="0" w:color="auto"/>
        <w:right w:val="none" w:sz="0" w:space="0" w:color="auto"/>
      </w:divBdr>
      <w:divsChild>
        <w:div w:id="1551572722">
          <w:marLeft w:val="0"/>
          <w:marRight w:val="0"/>
          <w:marTop w:val="0"/>
          <w:marBottom w:val="0"/>
          <w:divBdr>
            <w:top w:val="none" w:sz="0" w:space="0" w:color="auto"/>
            <w:left w:val="none" w:sz="0" w:space="0" w:color="auto"/>
            <w:bottom w:val="none" w:sz="0" w:space="0" w:color="auto"/>
            <w:right w:val="none" w:sz="0" w:space="0" w:color="auto"/>
          </w:divBdr>
          <w:divsChild>
            <w:div w:id="1860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CA77B474FB648BCACEE9B4F95BC53AC2538BE7F8D1B073A68E727FC5CEDe0O" TargetMode="External"/><Relationship Id="rId5" Type="http://schemas.openxmlformats.org/officeDocument/2006/relationships/hyperlink" Target="consultantplus://offline/ref=BB54526225E56B42DF1313A177A1C5BE3824F3CACCE07A583B171F61958BD752AAD4B07FEA06Q2e3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5247</Words>
  <Characters>29912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2021-01-13T07:12:00Z</dcterms:created>
  <dcterms:modified xsi:type="dcterms:W3CDTF">2021-01-13T07:12:00Z</dcterms:modified>
</cp:coreProperties>
</file>